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0C50" w:rsidRPr="00250C50" w:rsidRDefault="00250C50" w:rsidP="00A45A91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250C50">
        <w:rPr>
          <w:rFonts w:ascii="Times New Roman" w:hAnsi="Times New Roman" w:cs="Times New Roman"/>
          <w:sz w:val="24"/>
          <w:szCs w:val="24"/>
          <w:lang w:val="ru-RU"/>
        </w:rPr>
        <w:t>Приложение 1</w:t>
      </w:r>
    </w:p>
    <w:p w:rsidR="00250C50" w:rsidRPr="00250C50" w:rsidRDefault="00250C50" w:rsidP="00A45A91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250C50">
        <w:rPr>
          <w:rFonts w:ascii="Times New Roman" w:hAnsi="Times New Roman" w:cs="Times New Roman"/>
          <w:sz w:val="24"/>
          <w:szCs w:val="24"/>
          <w:lang w:val="ru-RU"/>
        </w:rPr>
        <w:t>к приказу департамента строительства</w:t>
      </w:r>
    </w:p>
    <w:p w:rsidR="00250C50" w:rsidRPr="00250C50" w:rsidRDefault="00250C50" w:rsidP="00A45A91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250C50">
        <w:rPr>
          <w:rFonts w:ascii="Times New Roman" w:hAnsi="Times New Roman" w:cs="Times New Roman"/>
          <w:sz w:val="24"/>
          <w:szCs w:val="24"/>
          <w:lang w:val="ru-RU"/>
        </w:rPr>
        <w:t>архитектуры и ЖКХ</w:t>
      </w:r>
    </w:p>
    <w:p w:rsidR="00C741FD" w:rsidRPr="008B0537" w:rsidRDefault="00250C50" w:rsidP="00A45A91">
      <w:pPr>
        <w:spacing w:after="0" w:line="240" w:lineRule="auto"/>
        <w:jc w:val="right"/>
        <w:rPr>
          <w:sz w:val="20"/>
          <w:szCs w:val="20"/>
          <w:lang w:val="ru-RU"/>
        </w:rPr>
      </w:pPr>
      <w:r w:rsidRPr="004C2E09">
        <w:rPr>
          <w:rFonts w:ascii="Times New Roman" w:hAnsi="Times New Roman" w:cs="Times New Roman"/>
          <w:sz w:val="24"/>
          <w:szCs w:val="24"/>
          <w:lang w:val="ru-RU"/>
        </w:rPr>
        <w:t>от</w:t>
      </w:r>
      <w:r w:rsidR="00376A5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bookmarkStart w:id="0" w:name="_GoBack"/>
      <w:bookmarkEnd w:id="0"/>
      <w:r w:rsidR="004C2E09" w:rsidRPr="004C2E09">
        <w:rPr>
          <w:rFonts w:ascii="Times New Roman" w:hAnsi="Times New Roman" w:cs="Times New Roman"/>
          <w:sz w:val="24"/>
          <w:szCs w:val="24"/>
          <w:lang w:val="ru-RU"/>
        </w:rPr>
        <w:t>21</w:t>
      </w:r>
      <w:r w:rsidRPr="004C2E09">
        <w:rPr>
          <w:rFonts w:ascii="Times New Roman" w:hAnsi="Times New Roman" w:cs="Times New Roman"/>
          <w:sz w:val="24"/>
          <w:szCs w:val="24"/>
          <w:lang w:val="ru-RU"/>
        </w:rPr>
        <w:t>.09.2020   №</w:t>
      </w:r>
      <w:r w:rsidR="004C2E09" w:rsidRPr="004C2E09">
        <w:rPr>
          <w:rFonts w:ascii="Times New Roman" w:hAnsi="Times New Roman" w:cs="Times New Roman"/>
          <w:sz w:val="24"/>
          <w:szCs w:val="24"/>
          <w:lang w:val="ru-RU"/>
        </w:rPr>
        <w:t>134</w:t>
      </w:r>
      <w:r w:rsidRPr="004C2E09">
        <w:rPr>
          <w:rFonts w:ascii="Times New Roman" w:hAnsi="Times New Roman" w:cs="Times New Roman"/>
          <w:sz w:val="24"/>
          <w:szCs w:val="24"/>
          <w:lang w:val="ru-RU"/>
        </w:rPr>
        <w:t>-н</w:t>
      </w:r>
    </w:p>
    <w:p w:rsidR="00FB27A4" w:rsidRDefault="00FB27A4" w:rsidP="00B841AD">
      <w:pPr>
        <w:spacing w:before="29" w:after="0" w:line="240" w:lineRule="auto"/>
        <w:ind w:left="1738" w:right="-2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FB27A4" w:rsidRDefault="00FB27A4" w:rsidP="00B841AD">
      <w:pPr>
        <w:spacing w:before="29" w:after="0" w:line="240" w:lineRule="auto"/>
        <w:ind w:left="1738" w:right="-2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DC1132" w:rsidRDefault="0038564E" w:rsidP="00B841AD">
      <w:pPr>
        <w:spacing w:before="29" w:after="0" w:line="240" w:lineRule="auto"/>
        <w:ind w:left="1738" w:right="-2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114300" distR="114300" simplePos="0" relativeHeight="503294451" behindDoc="0" locked="0" layoutInCell="1" allowOverlap="1" wp14:anchorId="74216198" wp14:editId="3FA9F5F6">
            <wp:simplePos x="0" y="0"/>
            <wp:positionH relativeFrom="page">
              <wp:posOffset>1250950</wp:posOffset>
            </wp:positionH>
            <wp:positionV relativeFrom="margin">
              <wp:align>bottom</wp:align>
            </wp:positionV>
            <wp:extent cx="8526780" cy="4933315"/>
            <wp:effectExtent l="0" t="0" r="7620" b="635"/>
            <wp:wrapSquare wrapText="bothSides"/>
            <wp:docPr id="6" name="Рисунок 6" descr="C:\Users\user\Desktop\ППТ БОГДАШКА\СХЕМЫ\Проект планировки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C:\Users\user\Desktop\ППТ БОГДАШКА\СХЕМЫ\Проект планировки 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6780" cy="493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41AD">
        <w:rPr>
          <w:rFonts w:ascii="Times New Roman" w:eastAsia="Times New Roman" w:hAnsi="Times New Roman" w:cs="Times New Roman"/>
          <w:sz w:val="24"/>
          <w:szCs w:val="24"/>
          <w:lang w:val="ru-RU"/>
        </w:rPr>
        <w:t>Чертеж планировки территории. Графическая часть.</w:t>
      </w:r>
    </w:p>
    <w:p w:rsidR="006954EC" w:rsidRDefault="008051A0" w:rsidP="00837C17">
      <w:pPr>
        <w:spacing w:after="0" w:line="240" w:lineRule="auto"/>
        <w:ind w:left="2069" w:right="-20"/>
        <w:jc w:val="center"/>
        <w:rPr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503295475" behindDoc="0" locked="0" layoutInCell="1" allowOverlap="1" wp14:anchorId="764DADDD" wp14:editId="1D13ECC6">
            <wp:simplePos x="0" y="0"/>
            <wp:positionH relativeFrom="margin">
              <wp:posOffset>67310</wp:posOffset>
            </wp:positionH>
            <wp:positionV relativeFrom="margin">
              <wp:posOffset>-550545</wp:posOffset>
            </wp:positionV>
            <wp:extent cx="10241280" cy="6460490"/>
            <wp:effectExtent l="0" t="0" r="0" b="0"/>
            <wp:wrapSquare wrapText="bothSides"/>
            <wp:docPr id="7" name="Рисунок 7" descr="C:\Users\user\Desktop\ППТ БОГДАШКА\СХЕМЫ\Проект планировки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 descr="C:\Users\user\Desktop\ППТ БОГДАШКА\СХЕМЫ\Проект планировки 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1280" cy="646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954EC" w:rsidRDefault="00937F4B" w:rsidP="00837C17">
      <w:pPr>
        <w:spacing w:after="0" w:line="240" w:lineRule="auto"/>
        <w:ind w:left="2069" w:right="-20"/>
        <w:jc w:val="center"/>
        <w:rPr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503296499" behindDoc="0" locked="0" layoutInCell="1" allowOverlap="1" wp14:anchorId="206F3A94" wp14:editId="662700A7">
            <wp:simplePos x="0" y="0"/>
            <wp:positionH relativeFrom="margin">
              <wp:posOffset>-3175</wp:posOffset>
            </wp:positionH>
            <wp:positionV relativeFrom="margin">
              <wp:posOffset>-963930</wp:posOffset>
            </wp:positionV>
            <wp:extent cx="10245090" cy="7139940"/>
            <wp:effectExtent l="0" t="0" r="0" b="0"/>
            <wp:wrapSquare wrapText="bothSides"/>
            <wp:docPr id="8" name="Рисунок 8" descr="C:\Users\user\Desktop\ППТ БОГДАШКА\СХЕМЫ\Проект планировки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 descr="C:\Users\user\Desktop\ППТ БОГДАШКА\СХЕМЫ\Проект планировки 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5090" cy="713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954EC" w:rsidRDefault="009C402E" w:rsidP="00837C17">
      <w:pPr>
        <w:spacing w:after="0" w:line="240" w:lineRule="auto"/>
        <w:ind w:left="2069" w:right="-20"/>
        <w:jc w:val="center"/>
        <w:rPr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503297523" behindDoc="0" locked="0" layoutInCell="1" allowOverlap="1" wp14:anchorId="0150EC0D" wp14:editId="187C58FC">
            <wp:simplePos x="0" y="0"/>
            <wp:positionH relativeFrom="margin">
              <wp:posOffset>-3175</wp:posOffset>
            </wp:positionH>
            <wp:positionV relativeFrom="margin">
              <wp:posOffset>-923925</wp:posOffset>
            </wp:positionV>
            <wp:extent cx="10245090" cy="7099935"/>
            <wp:effectExtent l="0" t="0" r="0" b="0"/>
            <wp:wrapSquare wrapText="bothSides"/>
            <wp:docPr id="9" name="Рисунок 9" descr="C:\Users\user\Desktop\ППТ БОГДАШКА\СХЕМЫ\Проект планировки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 descr="C:\Users\user\Desktop\ППТ БОГДАШКА\СХЕМЫ\Проект планировки 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5090" cy="709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954EC" w:rsidRDefault="009C402E" w:rsidP="00837C17">
      <w:pPr>
        <w:spacing w:after="0" w:line="240" w:lineRule="auto"/>
        <w:ind w:left="2069" w:right="-20"/>
        <w:jc w:val="center"/>
        <w:rPr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503298547" behindDoc="0" locked="0" layoutInCell="1" allowOverlap="1" wp14:anchorId="756E801B" wp14:editId="2B3578DE">
            <wp:simplePos x="0" y="0"/>
            <wp:positionH relativeFrom="margin">
              <wp:posOffset>-3175</wp:posOffset>
            </wp:positionH>
            <wp:positionV relativeFrom="margin">
              <wp:posOffset>-836295</wp:posOffset>
            </wp:positionV>
            <wp:extent cx="10245090" cy="7012940"/>
            <wp:effectExtent l="0" t="0" r="0" b="0"/>
            <wp:wrapSquare wrapText="bothSides"/>
            <wp:docPr id="10" name="Рисунок 10" descr="C:\Users\user\Desktop\ППТ БОГДАШКА\СХЕМЫ\Проект планировки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 descr="C:\Users\user\Desktop\ППТ БОГДАШКА\СХЕМЫ\Проект планировки 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5090" cy="701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6954EC" w:rsidRDefault="00121D52" w:rsidP="00837C17">
      <w:pPr>
        <w:spacing w:after="0" w:line="240" w:lineRule="auto"/>
        <w:ind w:left="2069" w:right="-20"/>
        <w:jc w:val="center"/>
        <w:rPr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503299571" behindDoc="0" locked="0" layoutInCell="1" allowOverlap="1" wp14:anchorId="3D6AB1D8" wp14:editId="4135731A">
            <wp:simplePos x="0" y="0"/>
            <wp:positionH relativeFrom="margin">
              <wp:posOffset>0</wp:posOffset>
            </wp:positionH>
            <wp:positionV relativeFrom="margin">
              <wp:posOffset>-1066800</wp:posOffset>
            </wp:positionV>
            <wp:extent cx="10248900" cy="7245985"/>
            <wp:effectExtent l="0" t="0" r="0" b="0"/>
            <wp:wrapSquare wrapText="bothSides"/>
            <wp:docPr id="11" name="Рисунок 11" descr="C:\Users\user\Desktop\ППТ БОГДАШКА\СХЕМЫ\Проект планировки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 descr="C:\Users\user\Desktop\ППТ БОГДАШКА\СХЕМЫ\Проект планировки 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8900" cy="724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D02D3" w:rsidRDefault="002D02D3" w:rsidP="00837C17">
      <w:pPr>
        <w:spacing w:after="0" w:line="240" w:lineRule="auto"/>
        <w:ind w:left="2069" w:right="-20"/>
        <w:jc w:val="center"/>
        <w:rPr>
          <w:lang w:val="ru-RU"/>
        </w:rPr>
        <w:sectPr w:rsidR="002D02D3" w:rsidSect="00FB27A4">
          <w:headerReference w:type="default" r:id="rId12"/>
          <w:pgSz w:w="16840" w:h="11920" w:orient="landscape"/>
          <w:pgMar w:top="851" w:right="420" w:bottom="580" w:left="280" w:header="964" w:footer="720" w:gutter="0"/>
          <w:cols w:space="720"/>
          <w:titlePg/>
          <w:docGrid w:linePitch="299"/>
        </w:sectPr>
      </w:pPr>
    </w:p>
    <w:p w:rsidR="006954EC" w:rsidRDefault="001D51D6" w:rsidP="00837C17">
      <w:pPr>
        <w:spacing w:after="0" w:line="240" w:lineRule="auto"/>
        <w:ind w:left="2069" w:right="-20"/>
        <w:jc w:val="center"/>
        <w:rPr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503300595" behindDoc="0" locked="0" layoutInCell="1" allowOverlap="1" wp14:anchorId="5541577C" wp14:editId="46C613B4">
            <wp:simplePos x="0" y="0"/>
            <wp:positionH relativeFrom="margin">
              <wp:posOffset>0</wp:posOffset>
            </wp:positionH>
            <wp:positionV relativeFrom="margin">
              <wp:posOffset>-1066800</wp:posOffset>
            </wp:positionV>
            <wp:extent cx="10248900" cy="7245985"/>
            <wp:effectExtent l="0" t="0" r="0" b="0"/>
            <wp:wrapSquare wrapText="bothSides"/>
            <wp:docPr id="12" name="Рисунок 12" descr="C:\Users\user\Desktop\ППТ БОГДАШКА\СХЕМЫ\Проект планировки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 descr="C:\Users\user\Desktop\ППТ БОГДАШКА\СХЕМЫ\Проект планировки 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8900" cy="724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D02D3" w:rsidRDefault="002D02D3" w:rsidP="00837C17">
      <w:pPr>
        <w:spacing w:after="0" w:line="240" w:lineRule="auto"/>
        <w:ind w:left="2069" w:right="-20"/>
        <w:jc w:val="center"/>
        <w:rPr>
          <w:lang w:val="ru-RU"/>
        </w:rPr>
        <w:sectPr w:rsidR="002D02D3" w:rsidSect="00BC7DC0">
          <w:pgSz w:w="16840" w:h="11920" w:orient="landscape"/>
          <w:pgMar w:top="1680" w:right="420" w:bottom="580" w:left="280" w:header="964" w:footer="720" w:gutter="0"/>
          <w:cols w:space="720"/>
          <w:titlePg/>
          <w:docGrid w:linePitch="299"/>
        </w:sectPr>
      </w:pPr>
    </w:p>
    <w:p w:rsidR="006954EC" w:rsidRDefault="009C5B2C" w:rsidP="00837C17">
      <w:pPr>
        <w:spacing w:after="0" w:line="240" w:lineRule="auto"/>
        <w:ind w:left="2069" w:right="-20"/>
        <w:jc w:val="center"/>
        <w:rPr>
          <w:lang w:val="ru-RU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503314931" behindDoc="0" locked="0" layoutInCell="1" allowOverlap="1">
            <wp:simplePos x="0" y="0"/>
            <wp:positionH relativeFrom="margin">
              <wp:posOffset>-391160</wp:posOffset>
            </wp:positionH>
            <wp:positionV relativeFrom="margin">
              <wp:posOffset>-859155</wp:posOffset>
            </wp:positionV>
            <wp:extent cx="6686550" cy="9358630"/>
            <wp:effectExtent l="0" t="0" r="0" b="0"/>
            <wp:wrapSquare wrapText="bothSides"/>
            <wp:docPr id="2" name="Рисунок 2" descr="C:\Users\user\Desktop\ППТ БОГДАШКА\СХЕМЫ\Проект планировки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ПТ БОГДАШКА\СХЕМЫ\Проект планировки 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935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7DC0" w:rsidRDefault="00BC7DC0" w:rsidP="00837C17">
      <w:pPr>
        <w:spacing w:after="0" w:line="240" w:lineRule="auto"/>
        <w:ind w:left="2069" w:right="-20"/>
        <w:jc w:val="center"/>
        <w:rPr>
          <w:lang w:val="ru-RU"/>
        </w:rPr>
        <w:sectPr w:rsidR="00BC7DC0" w:rsidSect="002D02D3">
          <w:pgSz w:w="11920" w:h="16840"/>
          <w:pgMar w:top="420" w:right="580" w:bottom="280" w:left="1680" w:header="964" w:footer="720" w:gutter="0"/>
          <w:cols w:space="720"/>
          <w:titlePg/>
          <w:docGrid w:linePitch="299"/>
        </w:sectPr>
      </w:pPr>
    </w:p>
    <w:p w:rsidR="00BC7DC0" w:rsidRDefault="00BC7DC0" w:rsidP="00837C17">
      <w:pPr>
        <w:spacing w:after="0" w:line="240" w:lineRule="auto"/>
        <w:ind w:left="2069" w:right="-20"/>
        <w:jc w:val="center"/>
        <w:rPr>
          <w:lang w:val="ru-RU"/>
        </w:rPr>
        <w:sectPr w:rsidR="00BC7DC0" w:rsidSect="00BC7DC0">
          <w:type w:val="continuous"/>
          <w:pgSz w:w="11920" w:h="16840"/>
          <w:pgMar w:top="420" w:right="580" w:bottom="280" w:left="1680" w:header="964" w:footer="720" w:gutter="0"/>
          <w:cols w:space="720"/>
          <w:titlePg/>
          <w:docGrid w:linePitch="299"/>
        </w:sectPr>
      </w:pPr>
    </w:p>
    <w:p w:rsidR="00C741FD" w:rsidRPr="00DC1132" w:rsidRDefault="008B0537">
      <w:pPr>
        <w:spacing w:before="24" w:after="0" w:line="240" w:lineRule="auto"/>
        <w:ind w:left="3257" w:right="3229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DC113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lastRenderedPageBreak/>
        <w:t>Пр</w:t>
      </w:r>
      <w:r w:rsidRPr="00DC1132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lang w:val="ru-RU"/>
        </w:rPr>
        <w:t>к</w:t>
      </w:r>
      <w:r w:rsidRPr="00DC113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пл</w:t>
      </w:r>
      <w:r w:rsidRPr="00DC1132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ни</w:t>
      </w:r>
      <w:r w:rsidRPr="00DC113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в</w:t>
      </w:r>
      <w:r w:rsidRPr="00DC1132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к</w:t>
      </w:r>
      <w:r w:rsidRPr="00DC113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и т</w:t>
      </w:r>
      <w:r w:rsidRPr="00DC1132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рр</w:t>
      </w:r>
      <w:r w:rsidRPr="00DC1132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ит</w:t>
      </w:r>
      <w:r w:rsidRPr="00DC1132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и</w:t>
      </w:r>
    </w:p>
    <w:p w:rsidR="00C741FD" w:rsidRPr="00DC1132" w:rsidRDefault="00C741FD">
      <w:pPr>
        <w:spacing w:before="6" w:after="0" w:line="110" w:lineRule="exact"/>
        <w:rPr>
          <w:sz w:val="11"/>
          <w:szCs w:val="11"/>
          <w:lang w:val="ru-RU"/>
        </w:rPr>
      </w:pPr>
    </w:p>
    <w:p w:rsidR="00C741FD" w:rsidRPr="00DC1132" w:rsidRDefault="00C741FD">
      <w:pPr>
        <w:spacing w:after="0" w:line="200" w:lineRule="exact"/>
        <w:rPr>
          <w:sz w:val="20"/>
          <w:szCs w:val="20"/>
          <w:lang w:val="ru-RU"/>
        </w:rPr>
      </w:pPr>
    </w:p>
    <w:p w:rsidR="00C741FD" w:rsidRPr="00DC1132" w:rsidRDefault="008B0537" w:rsidP="00FB27A4">
      <w:pPr>
        <w:spacing w:after="0" w:line="240" w:lineRule="auto"/>
        <w:ind w:left="137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1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  <w:r w:rsidRPr="00DC1132">
        <w:rPr>
          <w:rFonts w:ascii="Times New Roman" w:eastAsia="Times New Roman" w:hAnsi="Times New Roman" w:cs="Times New Roman"/>
          <w:spacing w:val="66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я о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ак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ках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DC11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раз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я те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</w:p>
    <w:p w:rsidR="00C741FD" w:rsidRPr="00DC1132" w:rsidRDefault="00C741FD" w:rsidP="00FB27A4">
      <w:pPr>
        <w:spacing w:before="1" w:after="0" w:line="120" w:lineRule="exact"/>
        <w:jc w:val="both"/>
        <w:rPr>
          <w:sz w:val="12"/>
          <w:szCs w:val="12"/>
          <w:lang w:val="ru-RU"/>
        </w:rPr>
      </w:pPr>
    </w:p>
    <w:p w:rsidR="00C741FD" w:rsidRPr="00DC1132" w:rsidRDefault="00C741FD" w:rsidP="00FB27A4">
      <w:pPr>
        <w:spacing w:after="0" w:line="200" w:lineRule="exact"/>
        <w:jc w:val="both"/>
        <w:rPr>
          <w:sz w:val="20"/>
          <w:szCs w:val="20"/>
          <w:lang w:val="ru-RU"/>
        </w:rPr>
      </w:pPr>
    </w:p>
    <w:p w:rsidR="00C741FD" w:rsidRPr="00DC1132" w:rsidRDefault="008B0537" w:rsidP="00FB27A4">
      <w:pPr>
        <w:spacing w:after="0" w:line="240" w:lineRule="auto"/>
        <w:ind w:left="3996" w:right="3969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1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.1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щие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по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</w:p>
    <w:p w:rsidR="00C741FD" w:rsidRPr="00DC1132" w:rsidRDefault="008B0537" w:rsidP="00FB27A4">
      <w:pPr>
        <w:spacing w:before="2" w:after="0" w:line="324" w:lineRule="exact"/>
        <w:ind w:left="112" w:right="39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П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ро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40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ро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к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39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рри</w:t>
      </w:r>
      <w:r w:rsidRPr="00DC11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ор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4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DC1132">
        <w:rPr>
          <w:rFonts w:ascii="Times New Roman" w:eastAsia="Times New Roman" w:hAnsi="Times New Roman" w:cs="Times New Roman"/>
          <w:spacing w:val="4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39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42"/>
          <w:sz w:val="28"/>
          <w:szCs w:val="28"/>
          <w:lang w:val="ru-RU"/>
        </w:rPr>
        <w:t xml:space="preserve"> </w:t>
      </w:r>
      <w:r w:rsidR="007D1CF0" w:rsidRPr="007D1CF0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«Газоснабжение животноводческого комплекса</w:t>
      </w:r>
      <w:r w:rsidR="007D1CF0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="007D1CF0" w:rsidRPr="007D1CF0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КРС, комплекса молочного производства «Богдашка»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под</w:t>
      </w:r>
      <w:r w:rsidRPr="00DC11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г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вл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:</w:t>
      </w:r>
    </w:p>
    <w:p w:rsidR="00C741FD" w:rsidRPr="00DC1132" w:rsidRDefault="008B0537" w:rsidP="00FB27A4">
      <w:pPr>
        <w:spacing w:after="0" w:line="317" w:lineRule="exact"/>
        <w:ind w:left="82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Гр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те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льно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к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од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кса 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Фе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C741FD" w:rsidRPr="00DC1132" w:rsidRDefault="008B0537" w:rsidP="00FB27A4">
      <w:pPr>
        <w:spacing w:after="0" w:line="322" w:lineRule="exact"/>
        <w:ind w:left="82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емел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к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од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 Рос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Фе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C741FD" w:rsidRPr="00BE6A98" w:rsidRDefault="008B0537" w:rsidP="00FB27A4">
      <w:pPr>
        <w:spacing w:after="0" w:line="322" w:lineRule="exact"/>
        <w:ind w:left="82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BE6A98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каза </w:t>
      </w:r>
      <w:r w:rsidRPr="00BE6A98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Департ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ме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та </w:t>
      </w:r>
      <w:r w:rsidRPr="00BE6A98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те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BE6A98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 w:rsidRPr="00BE6A98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тект</w:t>
      </w:r>
      <w:r w:rsidRPr="00BE6A98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</w:t>
      </w:r>
      <w:r w:rsidRPr="00BE6A98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BE6A98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ЖКХ </w:t>
      </w:r>
      <w:r w:rsidRPr="00BE6A98">
        <w:rPr>
          <w:rFonts w:ascii="Times New Roman" w:eastAsia="Times New Roman" w:hAnsi="Times New Roman" w:cs="Times New Roman"/>
          <w:spacing w:val="6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</w:p>
    <w:p w:rsidR="00C741FD" w:rsidRPr="00BE6A98" w:rsidRDefault="008B0537" w:rsidP="00FB27A4">
      <w:pPr>
        <w:spacing w:before="48" w:after="0" w:line="240" w:lineRule="auto"/>
        <w:ind w:left="112" w:right="4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ты</w:t>
      </w:r>
      <w:r w:rsidRPr="00BE6A98">
        <w:rPr>
          <w:rFonts w:ascii="Times New Roman" w:eastAsia="Times New Roman" w:hAnsi="Times New Roman" w:cs="Times New Roman"/>
          <w:spacing w:val="59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–</w:t>
      </w:r>
      <w:r w:rsidRPr="00BE6A98">
        <w:rPr>
          <w:rFonts w:ascii="Times New Roman" w:eastAsia="Times New Roman" w:hAnsi="Times New Roman" w:cs="Times New Roman"/>
          <w:spacing w:val="61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ий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ск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BE6A98">
        <w:rPr>
          <w:rFonts w:ascii="Times New Roman" w:eastAsia="Times New Roman" w:hAnsi="Times New Roman" w:cs="Times New Roman"/>
          <w:spacing w:val="58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он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а,</w:t>
      </w:r>
      <w:r w:rsidRPr="00BE6A98">
        <w:rPr>
          <w:rFonts w:ascii="Times New Roman" w:eastAsia="Times New Roman" w:hAnsi="Times New Roman" w:cs="Times New Roman"/>
          <w:spacing w:val="63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-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Ма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BE6A98">
        <w:rPr>
          <w:rFonts w:ascii="Times New Roman" w:eastAsia="Times New Roman" w:hAnsi="Times New Roman" w:cs="Times New Roman"/>
          <w:spacing w:val="60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авт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58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га</w:t>
      </w:r>
      <w:r w:rsidRPr="00BE6A98">
        <w:rPr>
          <w:rFonts w:ascii="Times New Roman" w:eastAsia="Times New Roman" w:hAnsi="Times New Roman" w:cs="Times New Roman"/>
          <w:spacing w:val="63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BE6A98">
        <w:rPr>
          <w:rFonts w:ascii="Times New Roman" w:eastAsia="Times New Roman" w:hAnsi="Times New Roman" w:cs="Times New Roman"/>
          <w:spacing w:val="60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Ю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BE6A98">
        <w:rPr>
          <w:rFonts w:ascii="Times New Roman" w:eastAsia="Times New Roman" w:hAnsi="Times New Roman" w:cs="Times New Roman"/>
          <w:spacing w:val="58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</w:p>
    <w:p w:rsidR="00C741FD" w:rsidRPr="00BE6A98" w:rsidRDefault="008B0537" w:rsidP="00FB27A4">
      <w:pPr>
        <w:spacing w:before="2" w:after="0" w:line="370" w:lineRule="atLeast"/>
        <w:ind w:left="112" w:right="3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0</w:t>
      </w:r>
      <w:r w:rsidR="00BE6A98"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5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.</w:t>
      </w:r>
      <w:r w:rsidR="00BE6A98"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08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.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0</w:t>
      </w:r>
      <w:r w:rsidR="00BE6A98"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20</w:t>
      </w:r>
      <w:r w:rsidRPr="00BE6A98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№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="00BE6A98"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105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-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од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вке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ме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та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ц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п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вке т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азме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="00BE6A98"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«Газоснабжение животноводческого комплекса  КРС, комплекса молочного производства «Богдашка»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1A2478" w:rsidRPr="00BE6A98" w:rsidRDefault="001A2478" w:rsidP="00FB27A4">
      <w:pPr>
        <w:spacing w:after="0" w:line="322" w:lineRule="exact"/>
        <w:ind w:left="82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BE6A98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Распоряжения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сельского поселения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Луговской</w:t>
      </w:r>
      <w:proofErr w:type="spellEnd"/>
      <w:r w:rsidR="00B50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ты</w:t>
      </w:r>
      <w:r w:rsidRPr="00BE6A98">
        <w:rPr>
          <w:rFonts w:ascii="Times New Roman" w:eastAsia="Times New Roman" w:hAnsi="Times New Roman" w:cs="Times New Roman"/>
          <w:spacing w:val="59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–</w:t>
      </w:r>
      <w:r w:rsidRPr="00BE6A98">
        <w:rPr>
          <w:rFonts w:ascii="Times New Roman" w:eastAsia="Times New Roman" w:hAnsi="Times New Roman" w:cs="Times New Roman"/>
          <w:spacing w:val="61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ий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ск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BE6A98">
        <w:rPr>
          <w:rFonts w:ascii="Times New Roman" w:eastAsia="Times New Roman" w:hAnsi="Times New Roman" w:cs="Times New Roman"/>
          <w:spacing w:val="58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он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а,</w:t>
      </w:r>
      <w:r w:rsidRPr="00BE6A98">
        <w:rPr>
          <w:rFonts w:ascii="Times New Roman" w:eastAsia="Times New Roman" w:hAnsi="Times New Roman" w:cs="Times New Roman"/>
          <w:spacing w:val="63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-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Ма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BE6A98">
        <w:rPr>
          <w:rFonts w:ascii="Times New Roman" w:eastAsia="Times New Roman" w:hAnsi="Times New Roman" w:cs="Times New Roman"/>
          <w:spacing w:val="60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авт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58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га</w:t>
      </w:r>
      <w:r w:rsidRPr="00BE6A98">
        <w:rPr>
          <w:rFonts w:ascii="Times New Roman" w:eastAsia="Times New Roman" w:hAnsi="Times New Roman" w:cs="Times New Roman"/>
          <w:spacing w:val="63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BE6A98">
        <w:rPr>
          <w:rFonts w:ascii="Times New Roman" w:eastAsia="Times New Roman" w:hAnsi="Times New Roman" w:cs="Times New Roman"/>
          <w:spacing w:val="60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Ю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BE6A98">
        <w:rPr>
          <w:rFonts w:ascii="Times New Roman" w:eastAsia="Times New Roman" w:hAnsi="Times New Roman" w:cs="Times New Roman"/>
          <w:spacing w:val="58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</w:p>
    <w:p w:rsidR="001A2478" w:rsidRPr="00BE6A98" w:rsidRDefault="001A2478" w:rsidP="00FB27A4">
      <w:pPr>
        <w:spacing w:before="2" w:after="0" w:line="370" w:lineRule="atLeast"/>
        <w:ind w:left="112" w:right="3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0</w:t>
      </w:r>
      <w:r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4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.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08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.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0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20</w:t>
      </w:r>
      <w:r w:rsidRPr="00BE6A98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№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1</w:t>
      </w:r>
      <w:r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37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-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разработ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ке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проекта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вк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и и проекта межевания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т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азме</w:t>
      </w:r>
      <w:r w:rsidRPr="00BE6A98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E6A98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BE6A98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E6A98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«Газоснабжение животноводческого комплекса  КРС, комплекса молочного производства «Богдашка»</w:t>
      </w:r>
      <w:r w:rsidR="00EC336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в границах сельского полселения </w:t>
      </w:r>
      <w:proofErr w:type="spellStart"/>
      <w:r w:rsidR="00EC336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Луговской</w:t>
      </w:r>
      <w:proofErr w:type="spellEnd"/>
      <w:r w:rsidRPr="00BE6A98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C741FD" w:rsidRPr="00DC1132" w:rsidRDefault="008B0537" w:rsidP="00FB27A4">
      <w:pPr>
        <w:spacing w:before="47" w:after="0" w:line="240" w:lineRule="auto"/>
        <w:ind w:left="112" w:right="35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-  те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ч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ского 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 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  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бо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,  с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ас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ва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 и 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е Д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ме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п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вке</w:t>
      </w:r>
      <w:r w:rsidRPr="00DC11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ри</w:t>
      </w:r>
      <w:r w:rsidRPr="00DC11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DC11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об</w:t>
      </w:r>
      <w:r w:rsidRPr="00DC11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DC11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кт</w:t>
      </w:r>
      <w:r w:rsidRPr="00DC11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:</w:t>
      </w:r>
      <w:r w:rsidRPr="00DC1132">
        <w:rPr>
          <w:rFonts w:ascii="Times New Roman" w:eastAsia="Times New Roman" w:hAnsi="Times New Roman" w:cs="Times New Roman"/>
          <w:spacing w:val="12"/>
          <w:sz w:val="28"/>
          <w:szCs w:val="28"/>
          <w:lang w:val="ru-RU"/>
        </w:rPr>
        <w:t xml:space="preserve"> </w:t>
      </w:r>
      <w:r w:rsidR="005A200B" w:rsidRPr="00BE6A98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«Газоснабжение животноводческого комплекса  КРС, комплекса молочного производства «Богдашка»</w:t>
      </w:r>
      <w:r w:rsidRPr="00DC1132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C741FD" w:rsidRPr="00B27C0B" w:rsidRDefault="008B0537" w:rsidP="00FB27A4">
      <w:pPr>
        <w:spacing w:after="0" w:line="321" w:lineRule="exact"/>
        <w:ind w:left="82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ин</w:t>
      </w:r>
      <w:r w:rsidRPr="00B27C0B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27C0B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B27C0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27C0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B27C0B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B27C0B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27C0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й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Pr="00B27C0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B27C0B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ы</w:t>
      </w:r>
      <w:r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по</w:t>
      </w:r>
      <w:r w:rsidRPr="00B27C0B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27C0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нн</w:t>
      </w:r>
      <w:r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B27C0B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="00B27C0B" w:rsidRPr="00B27C0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ОО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B27C0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B27C0B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«</w:t>
      </w:r>
      <w:r w:rsidR="00B27C0B"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Югра-</w:t>
      </w:r>
      <w:proofErr w:type="spellStart"/>
      <w:r w:rsidR="00B27C0B" w:rsidRPr="00B27C0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ГеоКомплекс</w:t>
      </w:r>
      <w:proofErr w:type="spellEnd"/>
      <w:r w:rsidRPr="00B27C0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»</w:t>
      </w:r>
      <w:r w:rsidRPr="00B27C0B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F939DA" w:rsidRDefault="00F939DA">
      <w:pPr>
        <w:spacing w:after="0" w:line="240" w:lineRule="auto"/>
        <w:ind w:left="2565" w:right="-20"/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</w:pPr>
    </w:p>
    <w:p w:rsidR="00C741FD" w:rsidRPr="00F3033D" w:rsidRDefault="008B0537">
      <w:pPr>
        <w:spacing w:after="0" w:line="240" w:lineRule="auto"/>
        <w:ind w:left="2565" w:right="-2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F3033D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  <w:r w:rsidRPr="00F3033D">
        <w:rPr>
          <w:rFonts w:ascii="Times New Roman" w:eastAsia="Times New Roman" w:hAnsi="Times New Roman" w:cs="Times New Roman"/>
          <w:spacing w:val="66"/>
          <w:sz w:val="28"/>
          <w:szCs w:val="28"/>
          <w:lang w:val="ru-RU"/>
        </w:rPr>
        <w:t xml:space="preserve"> </w:t>
      </w:r>
      <w:r w:rsidRPr="00F3033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3033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3033D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F3033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3033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F3033D">
        <w:rPr>
          <w:rFonts w:ascii="Times New Roman" w:eastAsia="Times New Roman" w:hAnsi="Times New Roman" w:cs="Times New Roman"/>
          <w:sz w:val="28"/>
          <w:szCs w:val="28"/>
          <w:lang w:val="ru-RU"/>
        </w:rPr>
        <w:t>е о</w:t>
      </w:r>
      <w:r w:rsidRPr="00F3033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3033D">
        <w:rPr>
          <w:rFonts w:ascii="Times New Roman" w:eastAsia="Times New Roman" w:hAnsi="Times New Roman" w:cs="Times New Roman"/>
          <w:sz w:val="28"/>
          <w:szCs w:val="28"/>
          <w:lang w:val="ru-RU"/>
        </w:rPr>
        <w:t>азм</w:t>
      </w:r>
      <w:r w:rsidRPr="00F3033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F3033D">
        <w:rPr>
          <w:rFonts w:ascii="Times New Roman" w:eastAsia="Times New Roman" w:hAnsi="Times New Roman" w:cs="Times New Roman"/>
          <w:sz w:val="28"/>
          <w:szCs w:val="28"/>
          <w:lang w:val="ru-RU"/>
        </w:rPr>
        <w:t>ще</w:t>
      </w: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F3033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3033D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F3033D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3033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ли</w:t>
      </w: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F3033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й</w:t>
      </w:r>
      <w:r w:rsidRPr="00F3033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3033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3033D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F3033D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3033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F3033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F3033D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F3033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F3033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3033D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</w:p>
    <w:p w:rsidR="00C741FD" w:rsidRPr="005D5D83" w:rsidRDefault="00C741FD">
      <w:pPr>
        <w:spacing w:before="1" w:after="0" w:line="120" w:lineRule="exact"/>
        <w:rPr>
          <w:color w:val="FF0000"/>
          <w:sz w:val="12"/>
          <w:szCs w:val="12"/>
          <w:lang w:val="ru-RU"/>
        </w:rPr>
      </w:pPr>
    </w:p>
    <w:p w:rsidR="00C741FD" w:rsidRPr="00B40E5A" w:rsidRDefault="008B0537" w:rsidP="004C2E09">
      <w:pPr>
        <w:spacing w:after="0" w:line="277" w:lineRule="auto"/>
        <w:ind w:left="112" w:right="35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.1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ва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е, 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х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ак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ки</w:t>
      </w:r>
      <w:r w:rsidRPr="00B40E5A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че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п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40E5A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B40E5A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азме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ли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о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екта</w:t>
      </w:r>
    </w:p>
    <w:p w:rsidR="00E73420" w:rsidRPr="00FB27A4" w:rsidRDefault="001E596F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6"/>
          <w:szCs w:val="26"/>
          <w:lang w:val="ru-RU"/>
        </w:rPr>
        <w:t xml:space="preserve">      </w:t>
      </w:r>
      <w:r w:rsidR="00FB27A4">
        <w:rPr>
          <w:rFonts w:ascii="Times New Roman" w:hAnsi="Times New Roman" w:cs="Times New Roman"/>
          <w:sz w:val="26"/>
          <w:szCs w:val="26"/>
          <w:lang w:val="ru-RU"/>
        </w:rPr>
        <w:tab/>
      </w:r>
      <w:r w:rsidR="00E73420" w:rsidRPr="00FB27A4">
        <w:rPr>
          <w:rFonts w:ascii="Times New Roman" w:hAnsi="Times New Roman" w:cs="Times New Roman"/>
          <w:sz w:val="28"/>
          <w:szCs w:val="28"/>
          <w:lang w:val="ru-RU"/>
        </w:rPr>
        <w:t>Проектом предусмотрена прокладка газопровода высокого давления Г3 (ПЭ100</w:t>
      </w:r>
    </w:p>
    <w:p w:rsidR="00E73420" w:rsidRPr="00FB27A4" w:rsidRDefault="00E73420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B27A4">
        <w:rPr>
          <w:rFonts w:ascii="Times New Roman" w:hAnsi="Times New Roman" w:cs="Times New Roman"/>
          <w:sz w:val="28"/>
          <w:szCs w:val="28"/>
          <w:lang w:val="ru-RU"/>
        </w:rPr>
        <w:t>SDR11 Д110х10 от точки врезки до ГРПШ, от ГРПШ</w:t>
      </w:r>
      <w:r w:rsidR="00FB27A4" w:rsidRPr="00FB27A4">
        <w:rPr>
          <w:rFonts w:ascii="Times New Roman" w:hAnsi="Times New Roman" w:cs="Times New Roman"/>
          <w:sz w:val="28"/>
          <w:szCs w:val="28"/>
          <w:lang w:val="ru-RU"/>
        </w:rPr>
        <w:t xml:space="preserve"> до объекта газификации газопро</w:t>
      </w:r>
      <w:r w:rsidRPr="00FB27A4">
        <w:rPr>
          <w:rFonts w:ascii="Times New Roman" w:hAnsi="Times New Roman" w:cs="Times New Roman"/>
          <w:sz w:val="28"/>
          <w:szCs w:val="28"/>
          <w:lang w:val="ru-RU"/>
        </w:rPr>
        <w:t>вод низкого давления Г1 (ПЭ 100 SDR11 Д63х5,8).</w:t>
      </w:r>
    </w:p>
    <w:p w:rsidR="00E73420" w:rsidRPr="00FB27A4" w:rsidRDefault="00E73420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B27A4">
        <w:rPr>
          <w:rFonts w:ascii="Times New Roman" w:hAnsi="Times New Roman" w:cs="Times New Roman"/>
          <w:sz w:val="28"/>
          <w:szCs w:val="28"/>
          <w:lang w:val="ru-RU"/>
        </w:rPr>
        <w:t>Протяженность проектируемого участка газопровода высокого давления Г3 составляет – 12896м, газопровода низкого давления – 75,71 м. Общее направление трассы</w:t>
      </w:r>
      <w:r w:rsidR="00FB27A4" w:rsidRP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27A4">
        <w:rPr>
          <w:rFonts w:ascii="Times New Roman" w:hAnsi="Times New Roman" w:cs="Times New Roman"/>
          <w:sz w:val="28"/>
          <w:szCs w:val="28"/>
          <w:lang w:val="ru-RU"/>
        </w:rPr>
        <w:t>газопровода - на северо-запад.</w:t>
      </w:r>
    </w:p>
    <w:p w:rsidR="001E596F" w:rsidRPr="00FB27A4" w:rsidRDefault="00E73420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B27A4">
        <w:rPr>
          <w:rFonts w:ascii="Times New Roman" w:hAnsi="Times New Roman" w:cs="Times New Roman"/>
          <w:sz w:val="28"/>
          <w:szCs w:val="28"/>
          <w:lang w:val="ru-RU"/>
        </w:rPr>
        <w:t>Газ от газорегуляторного пункта по газопроводу низкого давления Г1</w:t>
      </w:r>
      <w:r w:rsidR="00FB27A4" w:rsidRP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27A4">
        <w:rPr>
          <w:rFonts w:ascii="Times New Roman" w:hAnsi="Times New Roman" w:cs="Times New Roman"/>
          <w:sz w:val="28"/>
          <w:szCs w:val="28"/>
          <w:lang w:val="ru-RU"/>
        </w:rPr>
        <w:t>(рабочее давление 0.005 МПа) подается к зданию цеха молочного производства.</w:t>
      </w:r>
      <w:r w:rsidR="00FB27A4" w:rsidRP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27A4">
        <w:rPr>
          <w:rFonts w:ascii="Times New Roman" w:hAnsi="Times New Roman" w:cs="Times New Roman"/>
          <w:sz w:val="28"/>
          <w:szCs w:val="28"/>
          <w:lang w:val="ru-RU"/>
        </w:rPr>
        <w:t>Г3 - II категории с рабочим давлением 0.6 МПа.</w:t>
      </w:r>
      <w:r w:rsidR="00FB27A4" w:rsidRP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27A4">
        <w:rPr>
          <w:rFonts w:ascii="Times New Roman" w:hAnsi="Times New Roman" w:cs="Times New Roman"/>
          <w:sz w:val="28"/>
          <w:szCs w:val="28"/>
          <w:lang w:val="ru-RU"/>
        </w:rPr>
        <w:t>Г1 - IV категории с рабочим давлением до 0.005 МПа.</w:t>
      </w:r>
      <w:r w:rsidR="00FB27A4" w:rsidRP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27A4">
        <w:rPr>
          <w:rFonts w:ascii="Times New Roman" w:hAnsi="Times New Roman" w:cs="Times New Roman"/>
          <w:sz w:val="28"/>
          <w:szCs w:val="28"/>
          <w:lang w:val="ru-RU"/>
        </w:rPr>
        <w:t>Газ от ГРПШ по газопроводу низкого давления Г1 (рабочее давление 0.005 МПа)</w:t>
      </w:r>
      <w:r w:rsidR="00FB27A4" w:rsidRP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B27A4">
        <w:rPr>
          <w:rFonts w:ascii="Times New Roman" w:hAnsi="Times New Roman" w:cs="Times New Roman"/>
          <w:sz w:val="28"/>
          <w:szCs w:val="28"/>
          <w:lang w:val="ru-RU"/>
        </w:rPr>
        <w:t>подается к цеху молочного производства.</w:t>
      </w:r>
    </w:p>
    <w:p w:rsidR="00FB27A4" w:rsidRDefault="00FB27A4" w:rsidP="00FB27A4">
      <w:pPr>
        <w:spacing w:after="0" w:line="322" w:lineRule="exact"/>
        <w:ind w:left="112" w:right="36"/>
        <w:jc w:val="both"/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</w:pPr>
    </w:p>
    <w:p w:rsidR="004C2E09" w:rsidRDefault="004C2E09" w:rsidP="004C2E09">
      <w:pPr>
        <w:spacing w:after="0" w:line="322" w:lineRule="exact"/>
        <w:ind w:left="112" w:right="36"/>
        <w:jc w:val="center"/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</w:pPr>
    </w:p>
    <w:p w:rsidR="004C2E09" w:rsidRDefault="004C2E09" w:rsidP="004C2E09">
      <w:pPr>
        <w:spacing w:after="0" w:line="322" w:lineRule="exact"/>
        <w:ind w:left="112" w:right="36"/>
        <w:jc w:val="center"/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</w:pPr>
    </w:p>
    <w:p w:rsidR="004C2E09" w:rsidRDefault="004C2E09" w:rsidP="004C2E09">
      <w:pPr>
        <w:spacing w:after="0" w:line="322" w:lineRule="exact"/>
        <w:ind w:left="112" w:right="36"/>
        <w:jc w:val="center"/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</w:pPr>
    </w:p>
    <w:p w:rsidR="00C741FD" w:rsidRPr="00B40E5A" w:rsidRDefault="008B0537" w:rsidP="004C2E09">
      <w:pPr>
        <w:spacing w:after="0" w:line="322" w:lineRule="exact"/>
        <w:ind w:left="112" w:right="36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lastRenderedPageBreak/>
        <w:t>2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.2</w:t>
      </w:r>
      <w:r w:rsidRPr="00B40E5A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еч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ь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ект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Ф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и и</w:t>
      </w:r>
      <w:r w:rsidRPr="00B40E5A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B40E5A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х 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й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в,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 те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ри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ор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ста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ав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вает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B40E5A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 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ем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азмещ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B40E5A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ин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й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та</w:t>
      </w:r>
    </w:p>
    <w:p w:rsidR="00C741FD" w:rsidRPr="00B40E5A" w:rsidRDefault="008B0537" w:rsidP="00FB27A4">
      <w:pPr>
        <w:spacing w:after="0" w:line="318" w:lineRule="exact"/>
        <w:ind w:left="82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</w:t>
      </w:r>
      <w:r w:rsidRPr="00B40E5A">
        <w:rPr>
          <w:rFonts w:ascii="Times New Roman" w:eastAsia="Times New Roman" w:hAnsi="Times New Roman" w:cs="Times New Roman"/>
          <w:spacing w:val="32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</w:t>
      </w:r>
      <w:r w:rsidRPr="00B40E5A">
        <w:rPr>
          <w:rFonts w:ascii="Times New Roman" w:eastAsia="Times New Roman" w:hAnsi="Times New Roman" w:cs="Times New Roman"/>
          <w:spacing w:val="30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ш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B40E5A">
        <w:rPr>
          <w:rFonts w:ascii="Times New Roman" w:eastAsia="Times New Roman" w:hAnsi="Times New Roman" w:cs="Times New Roman"/>
          <w:spacing w:val="31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B40E5A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ект </w:t>
      </w:r>
      <w:r w:rsidRPr="00B40E5A">
        <w:rPr>
          <w:rFonts w:ascii="Times New Roman" w:eastAsia="Times New Roman" w:hAnsi="Times New Roman" w:cs="Times New Roman"/>
          <w:spacing w:val="39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ас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н </w:t>
      </w:r>
      <w:r w:rsidRPr="00B40E5A">
        <w:rPr>
          <w:rFonts w:ascii="Times New Roman" w:eastAsia="Times New Roman" w:hAnsi="Times New Roman" w:cs="Times New Roman"/>
          <w:spacing w:val="34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 </w:t>
      </w:r>
      <w:r w:rsidRPr="00B40E5A">
        <w:rPr>
          <w:rFonts w:ascii="Times New Roman" w:eastAsia="Times New Roman" w:hAnsi="Times New Roman" w:cs="Times New Roman"/>
          <w:spacing w:val="30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те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ри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B40E5A">
        <w:rPr>
          <w:rFonts w:ascii="Times New Roman" w:eastAsia="Times New Roman" w:hAnsi="Times New Roman" w:cs="Times New Roman"/>
          <w:spacing w:val="33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40E5A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>ы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</w:p>
    <w:p w:rsidR="00C741FD" w:rsidRDefault="008B0537" w:rsidP="00FB27A4">
      <w:pPr>
        <w:spacing w:before="2" w:after="0" w:line="324" w:lineRule="exact"/>
        <w:ind w:left="112" w:right="37"/>
        <w:jc w:val="both"/>
        <w:rPr>
          <w:rFonts w:ascii="Times New Roman" w:eastAsia="Times New Roman" w:hAnsi="Times New Roman" w:cs="Times New Roman"/>
          <w:spacing w:val="57"/>
          <w:sz w:val="28"/>
          <w:szCs w:val="28"/>
          <w:lang w:val="ru-RU"/>
        </w:rPr>
      </w:pP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Ма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го ав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но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го 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га</w:t>
      </w:r>
      <w:r w:rsidR="00F939DA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Югра, в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ты-Ма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ий</w:t>
      </w:r>
      <w:r w:rsidRPr="00B40E5A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й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е,</w:t>
      </w:r>
      <w:r w:rsidR="00FB27A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 </w:t>
      </w:r>
      <w:r w:rsidR="00F939D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межселенной 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те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ри</w:t>
      </w:r>
      <w:r w:rsidRPr="00B40E5A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40E5A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40E5A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ри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F939D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 на территории </w:t>
      </w:r>
      <w:r w:rsidR="00CE04F1"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сельского поселения </w:t>
      </w:r>
      <w:proofErr w:type="spellStart"/>
      <w:r w:rsidR="00CE04F1"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>Луговской</w:t>
      </w:r>
      <w:proofErr w:type="spellEnd"/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 w:rsidRPr="004942D0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942D0">
        <w:rPr>
          <w:rFonts w:ascii="Times New Roman" w:eastAsia="Times New Roman" w:hAnsi="Times New Roman" w:cs="Times New Roman"/>
          <w:sz w:val="28"/>
          <w:szCs w:val="28"/>
          <w:lang w:val="ru-RU"/>
        </w:rPr>
        <w:t>а зем</w:t>
      </w:r>
      <w:r w:rsidRPr="004942D0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4942D0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4942D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х </w:t>
      </w:r>
      <w:r w:rsidR="00CE04F1" w:rsidRPr="004942D0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сельскохозяйственного назначения.</w:t>
      </w:r>
      <w:r w:rsidRPr="00B40E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B40E5A">
        <w:rPr>
          <w:rFonts w:ascii="Times New Roman" w:eastAsia="Times New Roman" w:hAnsi="Times New Roman" w:cs="Times New Roman"/>
          <w:spacing w:val="57"/>
          <w:sz w:val="28"/>
          <w:szCs w:val="28"/>
          <w:lang w:val="ru-RU"/>
        </w:rPr>
        <w:t xml:space="preserve"> </w:t>
      </w:r>
    </w:p>
    <w:p w:rsidR="005C54A2" w:rsidRDefault="005C54A2" w:rsidP="00FB27A4">
      <w:pPr>
        <w:spacing w:before="2" w:after="0" w:line="324" w:lineRule="exact"/>
        <w:ind w:left="112" w:right="37"/>
        <w:jc w:val="both"/>
        <w:rPr>
          <w:rFonts w:ascii="Times New Roman" w:eastAsia="Times New Roman" w:hAnsi="Times New Roman" w:cs="Times New Roman"/>
          <w:spacing w:val="57"/>
          <w:sz w:val="28"/>
          <w:szCs w:val="28"/>
          <w:lang w:val="ru-RU"/>
        </w:rPr>
      </w:pPr>
    </w:p>
    <w:p w:rsidR="00C741FD" w:rsidRPr="00F45B32" w:rsidRDefault="008B0537" w:rsidP="004C2E09">
      <w:pPr>
        <w:spacing w:before="59" w:after="0" w:line="322" w:lineRule="exact"/>
        <w:ind w:left="112" w:right="63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.3</w:t>
      </w:r>
      <w:r w:rsidRPr="00F45B32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ь к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оор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ат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х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ак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ц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ем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меще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ин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й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екта</w:t>
      </w:r>
    </w:p>
    <w:p w:rsidR="00C741FD" w:rsidRPr="00F45B32" w:rsidRDefault="008B0537" w:rsidP="00FB27A4">
      <w:pPr>
        <w:spacing w:after="0" w:line="318" w:lineRule="exact"/>
        <w:ind w:left="82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оо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ак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рн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че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он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нир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6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зм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F45B32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ин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й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</w:p>
    <w:p w:rsidR="00C741FD" w:rsidRDefault="008B0537" w:rsidP="00FB27A4">
      <w:pPr>
        <w:spacing w:before="6" w:after="0" w:line="322" w:lineRule="exact"/>
        <w:ind w:left="112" w:right="51"/>
        <w:jc w:val="both"/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</w:pPr>
      <w:proofErr w:type="gramStart"/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proofErr w:type="gramEnd"/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F45B32"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«Газоснабжение животноводческого комплекса  КРС, комплекса молочного производства «Богдашка»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ас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по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же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но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рри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-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ий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Pr="005D5D83">
        <w:rPr>
          <w:rFonts w:ascii="Times New Roman" w:eastAsia="Times New Roman" w:hAnsi="Times New Roman" w:cs="Times New Roman"/>
          <w:color w:val="FF0000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–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ий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ск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оно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га 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– 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Ю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пр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н 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="00FB27A4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 таблице 1.</w:t>
      </w:r>
    </w:p>
    <w:p w:rsidR="00FB27A4" w:rsidRPr="00F45B32" w:rsidRDefault="00FB27A4" w:rsidP="00FB27A4">
      <w:pPr>
        <w:spacing w:before="6" w:after="0" w:line="322" w:lineRule="exact"/>
        <w:ind w:left="112" w:right="51"/>
        <w:jc w:val="both"/>
        <w:rPr>
          <w:sz w:val="11"/>
          <w:szCs w:val="11"/>
          <w:lang w:val="ru-RU"/>
        </w:rPr>
      </w:pPr>
    </w:p>
    <w:p w:rsidR="00FB27A4" w:rsidRPr="004C2E09" w:rsidRDefault="00FB27A4" w:rsidP="00FB27A4">
      <w:pPr>
        <w:spacing w:before="64" w:after="0" w:line="277" w:lineRule="auto"/>
        <w:ind w:left="3200" w:right="239" w:hanging="3039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талог 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к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оорд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ин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т </w:t>
      </w:r>
      <w:r w:rsidRPr="004C2E09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х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</w:t>
      </w:r>
      <w:r w:rsidRPr="004C2E09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р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к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тер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ых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точ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е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гр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ц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4C2E09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>н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ан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C2E09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р</w:t>
      </w:r>
      <w:r w:rsidRPr="004C2E09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>у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е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м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ого р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</w:t>
      </w:r>
      <w:r w:rsidRPr="004C2E09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з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ме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щ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е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я л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ин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ей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ых</w:t>
      </w:r>
      <w:r w:rsidRPr="004C2E09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C2E09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о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б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ъ</w:t>
      </w:r>
      <w:r w:rsidRPr="004C2E09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е</w:t>
      </w:r>
      <w:r w:rsidRPr="004C2E09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к</w:t>
      </w:r>
      <w:r w:rsidRPr="004C2E09">
        <w:rPr>
          <w:rFonts w:ascii="Times New Roman" w:eastAsia="Times New Roman" w:hAnsi="Times New Roman" w:cs="Times New Roman"/>
          <w:sz w:val="28"/>
          <w:szCs w:val="28"/>
          <w:lang w:val="ru-RU"/>
        </w:rPr>
        <w:t>тов</w:t>
      </w:r>
    </w:p>
    <w:p w:rsidR="00FB27A4" w:rsidRPr="004C2E09" w:rsidRDefault="00FB27A4" w:rsidP="00FB27A4">
      <w:pPr>
        <w:spacing w:after="0" w:line="200" w:lineRule="exact"/>
        <w:jc w:val="center"/>
        <w:rPr>
          <w:rFonts w:ascii="Times New Roman" w:hAnsi="Times New Roman" w:cs="Times New Roman"/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                                                                                                              </w:t>
      </w:r>
      <w:r w:rsidRPr="004C2E09">
        <w:rPr>
          <w:rFonts w:ascii="Times New Roman" w:hAnsi="Times New Roman" w:cs="Times New Roman"/>
          <w:sz w:val="20"/>
          <w:szCs w:val="20"/>
          <w:lang w:val="ru-RU"/>
        </w:rPr>
        <w:t>Таблица 1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5"/>
        <w:gridCol w:w="3119"/>
        <w:gridCol w:w="3262"/>
      </w:tblGrid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Default="00FB27A4" w:rsidP="00F75588">
            <w:pPr>
              <w:spacing w:after="0" w:line="240" w:lineRule="auto"/>
              <w:ind w:left="16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№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0"/>
                <w:szCs w:val="20"/>
              </w:rPr>
              <w:t>т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0"/>
                <w:szCs w:val="20"/>
              </w:rPr>
              <w:t>о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ч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0"/>
                <w:szCs w:val="20"/>
              </w:rPr>
              <w:t>к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</w:t>
            </w:r>
            <w:proofErr w:type="spellEnd"/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Default="00FB27A4" w:rsidP="00F75588">
            <w:pPr>
              <w:spacing w:after="0" w:line="240" w:lineRule="auto"/>
              <w:ind w:left="1448" w:right="142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9"/>
                <w:sz w:val="20"/>
                <w:szCs w:val="20"/>
              </w:rPr>
              <w:t>X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Default="00FB27A4" w:rsidP="00F75588">
            <w:pPr>
              <w:spacing w:after="0" w:line="240" w:lineRule="auto"/>
              <w:ind w:left="1517" w:right="150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9"/>
                <w:sz w:val="20"/>
                <w:szCs w:val="20"/>
              </w:rPr>
              <w:t>Y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Default="00FB27A4" w:rsidP="00F75588">
            <w:pPr>
              <w:spacing w:after="0" w:line="229" w:lineRule="exact"/>
              <w:ind w:left="475" w:right="45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9"/>
                <w:sz w:val="20"/>
                <w:szCs w:val="20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Default="00FB27A4" w:rsidP="00F75588">
            <w:pPr>
              <w:spacing w:after="0" w:line="229" w:lineRule="exact"/>
              <w:ind w:left="1469" w:right="144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9"/>
                <w:sz w:val="20"/>
                <w:szCs w:val="20"/>
              </w:rPr>
              <w:t>2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Default="00FB27A4" w:rsidP="00F75588">
            <w:pPr>
              <w:spacing w:after="0" w:line="229" w:lineRule="exact"/>
              <w:ind w:left="1538" w:right="15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9"/>
                <w:sz w:val="20"/>
                <w:szCs w:val="20"/>
              </w:rPr>
              <w:t>3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969141.29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2628266.51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969302.53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2628094.37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969599.26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2627471.50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970142.28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2625509.36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971277.65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2624098.61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971443.45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2623929.29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972435.84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2622675.72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975235.11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2618191.61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975235.14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2618191.58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975235.15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2618191.54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975235.18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2618191.51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975472.72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2617827.66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975473.48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2617826.96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975474.39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2617826.34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976001.07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2617550.75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976029.38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2617529.19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976046.02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2617538.45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976042.68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2617543.59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976038.00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2617540.86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976035.05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2617546.16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976030.07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2617543.13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975984.48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2617572.66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975481.49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2617836.18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972445.54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2622682.79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971452.38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2623937.32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971286.61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2624106.64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970153.13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2625515.01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969610.55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2627475.74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969312.47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2628101.23</w:t>
            </w:r>
          </w:p>
        </w:tc>
      </w:tr>
      <w:tr w:rsidR="00FB27A4" w:rsidTr="00F75588">
        <w:trPr>
          <w:trHeight w:hRule="exact" w:val="276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969147.04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2628278.00</w:t>
            </w:r>
          </w:p>
        </w:tc>
      </w:tr>
      <w:tr w:rsidR="00FB27A4" w:rsidTr="00F75588">
        <w:trPr>
          <w:trHeight w:hRule="exact" w:val="274"/>
          <w:jc w:val="center"/>
        </w:trPr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969138.46</w:t>
            </w:r>
          </w:p>
        </w:tc>
        <w:tc>
          <w:tcPr>
            <w:tcW w:w="3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7A4" w:rsidRPr="00457517" w:rsidRDefault="00FB27A4" w:rsidP="00F75588">
            <w:pPr>
              <w:jc w:val="center"/>
              <w:rPr>
                <w:rFonts w:ascii="Times New Roman" w:hAnsi="Times New Roman" w:cs="Times New Roman"/>
              </w:rPr>
            </w:pPr>
            <w:r w:rsidRPr="00457517">
              <w:rPr>
                <w:rFonts w:ascii="Times New Roman" w:hAnsi="Times New Roman" w:cs="Times New Roman"/>
              </w:rPr>
              <w:t>2628269.89</w:t>
            </w:r>
          </w:p>
        </w:tc>
      </w:tr>
    </w:tbl>
    <w:p w:rsidR="00C741FD" w:rsidRPr="00F45B32" w:rsidRDefault="008B0537" w:rsidP="004C2E09">
      <w:pPr>
        <w:spacing w:after="0" w:line="240" w:lineRule="auto"/>
        <w:ind w:left="112" w:right="53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lastRenderedPageBreak/>
        <w:t>2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.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4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еч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ь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дин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т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ак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че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ц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ин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под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ежа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у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(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трой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)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зм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</w:p>
    <w:p w:rsidR="00C741FD" w:rsidRPr="00F45B32" w:rsidRDefault="008B0537" w:rsidP="00FB27A4">
      <w:pPr>
        <w:tabs>
          <w:tab w:val="left" w:pos="2460"/>
          <w:tab w:val="left" w:pos="4340"/>
          <w:tab w:val="left" w:pos="6160"/>
          <w:tab w:val="left" w:pos="6920"/>
          <w:tab w:val="left" w:pos="9660"/>
        </w:tabs>
        <w:spacing w:after="0" w:line="321" w:lineRule="exact"/>
        <w:ind w:left="82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ab/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ро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ab/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ab/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ab/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пр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ри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ab/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</w:p>
    <w:p w:rsidR="00C741FD" w:rsidRPr="00F45B32" w:rsidRDefault="008B0537" w:rsidP="00FB27A4">
      <w:pPr>
        <w:spacing w:after="0" w:line="322" w:lineRule="exact"/>
        <w:ind w:left="112" w:right="1071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(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рой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тв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)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о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зм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C741FD" w:rsidRPr="005D5D83" w:rsidRDefault="00C741FD" w:rsidP="00FB27A4">
      <w:pPr>
        <w:spacing w:before="1" w:after="0" w:line="120" w:lineRule="exact"/>
        <w:jc w:val="both"/>
        <w:rPr>
          <w:color w:val="FF0000"/>
          <w:sz w:val="12"/>
          <w:szCs w:val="12"/>
          <w:lang w:val="ru-RU"/>
        </w:rPr>
      </w:pPr>
    </w:p>
    <w:p w:rsidR="00C741FD" w:rsidRPr="005D5D83" w:rsidRDefault="00C741FD" w:rsidP="00FB27A4">
      <w:pPr>
        <w:spacing w:after="0" w:line="200" w:lineRule="exact"/>
        <w:jc w:val="both"/>
        <w:rPr>
          <w:color w:val="FF0000"/>
          <w:sz w:val="20"/>
          <w:szCs w:val="20"/>
          <w:lang w:val="ru-RU"/>
        </w:rPr>
      </w:pPr>
    </w:p>
    <w:p w:rsidR="00C741FD" w:rsidRPr="00F45B32" w:rsidRDefault="008B0537" w:rsidP="004C2E09">
      <w:pPr>
        <w:spacing w:after="0" w:line="240" w:lineRule="auto"/>
        <w:ind w:left="112" w:right="51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.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5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ль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ш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ои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ль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тв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он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пи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ль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ои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ль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тв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а,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ход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ин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йно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х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нир</w:t>
      </w:r>
      <w:r w:rsidRPr="00F45B32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зм</w:t>
      </w:r>
      <w:r w:rsidRPr="00F45B32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</w:p>
    <w:p w:rsidR="00C741FD" w:rsidRPr="00F45B32" w:rsidRDefault="008B0537" w:rsidP="00FB27A4">
      <w:pPr>
        <w:spacing w:before="2" w:after="0" w:line="322" w:lineRule="exact"/>
        <w:ind w:left="112" w:right="56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ел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ь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6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(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17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(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)</w:t>
      </w:r>
      <w:r w:rsidRPr="00F45B32">
        <w:rPr>
          <w:rFonts w:ascii="Times New Roman" w:eastAsia="Times New Roman" w:hAnsi="Times New Roman" w:cs="Times New Roman"/>
          <w:spacing w:val="16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мак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ма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льн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е)</w:t>
      </w:r>
      <w:r w:rsidRPr="00F45B32">
        <w:rPr>
          <w:rFonts w:ascii="Times New Roman" w:eastAsia="Times New Roman" w:hAnsi="Times New Roman" w:cs="Times New Roman"/>
          <w:spacing w:val="1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азм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pacing w:val="1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земе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17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частков и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ел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ь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п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амет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ш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нн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те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ства,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еконс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10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в ка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та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льн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те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ства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од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т 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ста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ю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C741FD" w:rsidRPr="00F45B32" w:rsidRDefault="008B0537" w:rsidP="00FB27A4">
      <w:pPr>
        <w:spacing w:after="0" w:line="322" w:lineRule="exact"/>
        <w:ind w:left="112" w:right="62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Уч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вая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че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акт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ки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пр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кт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ем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а,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</w:t>
      </w:r>
      <w:r w:rsidRPr="00F45B32">
        <w:rPr>
          <w:rFonts w:ascii="Times New Roman" w:eastAsia="Times New Roman" w:hAnsi="Times New Roman" w:cs="Times New Roman"/>
          <w:spacing w:val="68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иро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вки  </w:t>
      </w:r>
      <w:r w:rsidRPr="00F45B32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ри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F45B32">
        <w:rPr>
          <w:rFonts w:ascii="Times New Roman" w:eastAsia="Times New Roman" w:hAnsi="Times New Roman" w:cs="Times New Roman"/>
          <w:spacing w:val="69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пр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ел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 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ниц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го   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ир</w:t>
      </w:r>
      <w:r w:rsidRPr="00F45B32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ем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F45B32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</w:p>
    <w:p w:rsidR="00C741FD" w:rsidRPr="00F45B32" w:rsidRDefault="008B0537" w:rsidP="00FB27A4">
      <w:pPr>
        <w:spacing w:after="0" w:line="320" w:lineRule="exact"/>
        <w:ind w:left="112" w:right="9036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азме</w:t>
      </w:r>
      <w:r w:rsidRPr="00F45B32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F45B32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F45B32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F45B32">
        <w:rPr>
          <w:rFonts w:ascii="Times New Roman" w:eastAsia="Times New Roman" w:hAnsi="Times New Roman" w:cs="Times New Roman"/>
          <w:sz w:val="28"/>
          <w:szCs w:val="28"/>
          <w:lang w:val="ru-RU"/>
        </w:rPr>
        <w:t>я.</w:t>
      </w:r>
    </w:p>
    <w:p w:rsidR="00C741FD" w:rsidRPr="00BD691D" w:rsidRDefault="008B0537" w:rsidP="00FB27A4">
      <w:pPr>
        <w:spacing w:before="3" w:after="0" w:line="322" w:lineRule="exact"/>
        <w:ind w:left="112" w:right="55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щая</w:t>
      </w:r>
      <w:r w:rsidRPr="00BD691D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щ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ь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зоны</w:t>
      </w:r>
      <w:r w:rsidRPr="00BD691D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D691D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ем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го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азмещ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BD691D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BD691D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>к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D691D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ем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BD691D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а с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став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ет </w:t>
      </w:r>
      <w:r w:rsidR="00BD691D"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15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,</w:t>
      </w:r>
      <w:r w:rsidR="00BD691D"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55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га.</w:t>
      </w:r>
    </w:p>
    <w:p w:rsidR="00C741FD" w:rsidRPr="00BD691D" w:rsidRDefault="008B0537" w:rsidP="00FB27A4">
      <w:pPr>
        <w:spacing w:after="0" w:line="318" w:lineRule="exact"/>
        <w:ind w:left="82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Гр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иц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D691D">
        <w:rPr>
          <w:rFonts w:ascii="Times New Roman" w:eastAsia="Times New Roman" w:hAnsi="Times New Roman" w:cs="Times New Roman"/>
          <w:spacing w:val="31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BD691D">
        <w:rPr>
          <w:rFonts w:ascii="Times New Roman" w:eastAsia="Times New Roman" w:hAnsi="Times New Roman" w:cs="Times New Roman"/>
          <w:spacing w:val="31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ир</w:t>
      </w:r>
      <w:r w:rsidRPr="00BD691D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ем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31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аз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ещ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BD691D">
        <w:rPr>
          <w:rFonts w:ascii="Times New Roman" w:eastAsia="Times New Roman" w:hAnsi="Times New Roman" w:cs="Times New Roman"/>
          <w:spacing w:val="31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екта</w:t>
      </w:r>
      <w:r w:rsidRPr="00BD691D">
        <w:rPr>
          <w:rFonts w:ascii="Times New Roman" w:eastAsia="Times New Roman" w:hAnsi="Times New Roman" w:cs="Times New Roman"/>
          <w:spacing w:val="31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ста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но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D691D">
        <w:rPr>
          <w:rFonts w:ascii="Times New Roman" w:eastAsia="Times New Roman" w:hAnsi="Times New Roman" w:cs="Times New Roman"/>
          <w:spacing w:val="31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BD691D">
        <w:rPr>
          <w:rFonts w:ascii="Times New Roman" w:eastAsia="Times New Roman" w:hAnsi="Times New Roman" w:cs="Times New Roman"/>
          <w:spacing w:val="30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етст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pacing w:val="31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</w:p>
    <w:p w:rsidR="00C741FD" w:rsidRPr="00BD691D" w:rsidRDefault="008B0537" w:rsidP="00FB27A4">
      <w:pPr>
        <w:spacing w:before="4" w:after="0" w:line="322" w:lineRule="exact"/>
        <w:ind w:left="112" w:right="6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proofErr w:type="gramStart"/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бо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ями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д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ств</w:t>
      </w:r>
      <w:r w:rsidRPr="00BD691D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ю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щих</w:t>
      </w:r>
      <w:proofErr w:type="gramEnd"/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во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 </w:t>
      </w:r>
      <w:r w:rsidRPr="00BD691D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земе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ь </w:t>
      </w:r>
      <w:r w:rsidRPr="00BD691D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чте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 </w:t>
      </w:r>
      <w:r w:rsidRPr="00BD691D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пр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р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зработ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ме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та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ц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ир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вке 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т</w:t>
      </w:r>
      <w:r w:rsidRPr="00BD691D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BD691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BD691D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ри</w:t>
      </w:r>
      <w:r w:rsidRPr="00BD691D">
        <w:rPr>
          <w:rFonts w:ascii="Times New Roman" w:eastAsia="Times New Roman" w:hAnsi="Times New Roman" w:cs="Times New Roman"/>
          <w:spacing w:val="6"/>
          <w:sz w:val="28"/>
          <w:szCs w:val="28"/>
          <w:lang w:val="ru-RU"/>
        </w:rPr>
        <w:t>и</w:t>
      </w:r>
      <w:r w:rsidRPr="00BD691D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C741FD" w:rsidRPr="005D5D83" w:rsidRDefault="00C741FD" w:rsidP="00FB27A4">
      <w:pPr>
        <w:spacing w:before="4" w:after="0" w:line="120" w:lineRule="exact"/>
        <w:jc w:val="both"/>
        <w:rPr>
          <w:color w:val="FF0000"/>
          <w:sz w:val="12"/>
          <w:szCs w:val="12"/>
          <w:lang w:val="ru-RU"/>
        </w:rPr>
      </w:pPr>
    </w:p>
    <w:p w:rsidR="00C741FD" w:rsidRPr="005D5D83" w:rsidRDefault="00C741FD" w:rsidP="00FB27A4">
      <w:pPr>
        <w:spacing w:after="0" w:line="200" w:lineRule="exact"/>
        <w:jc w:val="both"/>
        <w:rPr>
          <w:color w:val="FF0000"/>
          <w:sz w:val="20"/>
          <w:szCs w:val="20"/>
          <w:lang w:val="ru-RU"/>
        </w:rPr>
      </w:pPr>
    </w:p>
    <w:p w:rsidR="00C741FD" w:rsidRPr="00474871" w:rsidRDefault="008B0537" w:rsidP="004C2E09">
      <w:pPr>
        <w:spacing w:after="0" w:line="322" w:lineRule="exact"/>
        <w:ind w:left="112" w:right="52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.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6  </w:t>
      </w:r>
      <w:r w:rsidRPr="00474871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ф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ор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ц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  о  </w:t>
      </w:r>
      <w:r w:rsidRPr="00474871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ди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 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474871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ес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л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 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оп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 </w:t>
      </w:r>
      <w:r w:rsidRPr="00474871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п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 </w:t>
      </w:r>
      <w:r w:rsidRPr="00474871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ю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ль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рн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ас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д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з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ега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тв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с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зм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474871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ин</w:t>
      </w:r>
      <w:r w:rsidRPr="00474871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й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но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ъ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ек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</w:p>
    <w:p w:rsidR="00FB27A4" w:rsidRDefault="008B0537" w:rsidP="00FB27A4">
      <w:pPr>
        <w:spacing w:after="0" w:line="322" w:lineRule="exact"/>
        <w:ind w:left="112" w:right="55" w:firstLine="708"/>
        <w:jc w:val="both"/>
        <w:rPr>
          <w:rFonts w:ascii="Times New Roman" w:eastAsia="Times New Roman" w:hAnsi="Times New Roman" w:cs="Times New Roman"/>
          <w:spacing w:val="47"/>
          <w:sz w:val="28"/>
          <w:szCs w:val="28"/>
          <w:lang w:val="ru-RU"/>
        </w:rPr>
      </w:pP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ект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ем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об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="00474871"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«Газоснабжение животноводческого комплекса  КРС, комплекса молочного производства «Богдашка»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кты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6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-к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ь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474871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сле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д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(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), внес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ны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х </w:t>
      </w:r>
      <w:r w:rsidRPr="00474871">
        <w:rPr>
          <w:rFonts w:ascii="Times New Roman" w:eastAsia="Times New Roman" w:hAnsi="Times New Roman" w:cs="Times New Roman"/>
          <w:spacing w:val="6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</w:t>
      </w:r>
      <w:r w:rsidRPr="00474871">
        <w:rPr>
          <w:rFonts w:ascii="Times New Roman" w:eastAsia="Times New Roman" w:hAnsi="Times New Roman" w:cs="Times New Roman"/>
          <w:spacing w:val="6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Реестр </w:t>
      </w:r>
      <w:r w:rsidRPr="00474871">
        <w:rPr>
          <w:rFonts w:ascii="Times New Roman" w:eastAsia="Times New Roman" w:hAnsi="Times New Roman" w:cs="Times New Roman"/>
          <w:spacing w:val="6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кт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</w:t>
      </w:r>
      <w:r w:rsidRPr="00474871">
        <w:rPr>
          <w:rFonts w:ascii="Times New Roman" w:eastAsia="Times New Roman" w:hAnsi="Times New Roman" w:cs="Times New Roman"/>
          <w:spacing w:val="6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го </w:t>
      </w:r>
      <w:r w:rsidRPr="00474871">
        <w:rPr>
          <w:rFonts w:ascii="Times New Roman" w:eastAsia="Times New Roman" w:hAnsi="Times New Roman" w:cs="Times New Roman"/>
          <w:spacing w:val="6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асле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д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474871">
        <w:rPr>
          <w:rFonts w:ascii="Times New Roman" w:eastAsia="Times New Roman" w:hAnsi="Times New Roman" w:cs="Times New Roman"/>
          <w:spacing w:val="59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6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-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Югр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 w:rsidRPr="00474871">
        <w:rPr>
          <w:rFonts w:ascii="Times New Roman" w:eastAsia="Times New Roman" w:hAnsi="Times New Roman" w:cs="Times New Roman"/>
          <w:spacing w:val="6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вы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ны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="00474871"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ты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474871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асл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ты,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аю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щ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ри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ак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ми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та к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сле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д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я,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тс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тст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ю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с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пр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шива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мые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зе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ел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ны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частки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ас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пол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вне </w:t>
      </w:r>
      <w:r w:rsidRPr="00474871">
        <w:rPr>
          <w:rFonts w:ascii="Times New Roman" w:eastAsia="Times New Roman" w:hAnsi="Times New Roman" w:cs="Times New Roman"/>
          <w:spacing w:val="48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н </w:t>
      </w:r>
      <w:r w:rsidRPr="00474871">
        <w:rPr>
          <w:rFonts w:ascii="Times New Roman" w:eastAsia="Times New Roman" w:hAnsi="Times New Roman" w:cs="Times New Roman"/>
          <w:spacing w:val="48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ох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ны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/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щит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ны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х </w:t>
      </w:r>
      <w:r w:rsidRPr="00474871">
        <w:rPr>
          <w:rFonts w:ascii="Times New Roman" w:eastAsia="Times New Roman" w:hAnsi="Times New Roman" w:cs="Times New Roman"/>
          <w:spacing w:val="48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н </w:t>
      </w:r>
      <w:r w:rsidRPr="00474871">
        <w:rPr>
          <w:rFonts w:ascii="Times New Roman" w:eastAsia="Times New Roman" w:hAnsi="Times New Roman" w:cs="Times New Roman"/>
          <w:spacing w:val="48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</w:t>
      </w:r>
      <w:r w:rsidRPr="00474871">
        <w:rPr>
          <w:rFonts w:ascii="Times New Roman" w:eastAsia="Times New Roman" w:hAnsi="Times New Roman" w:cs="Times New Roman"/>
          <w:spacing w:val="46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го </w:t>
      </w:r>
      <w:r w:rsidRPr="00474871">
        <w:rPr>
          <w:rFonts w:ascii="Times New Roman" w:eastAsia="Times New Roman" w:hAnsi="Times New Roman" w:cs="Times New Roman"/>
          <w:spacing w:val="46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асле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д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я.</w:t>
      </w:r>
      <w:r w:rsidR="00592EDA" w:rsidRPr="00592EDA">
        <w:rPr>
          <w:rFonts w:ascii="TimesNewRomanPS-BoldMT" w:hAnsi="TimesNewRomanPS-BoldMT" w:cs="TimesNewRomanPS-BoldMT"/>
          <w:b/>
          <w:bCs/>
          <w:sz w:val="28"/>
          <w:szCs w:val="28"/>
          <w:lang w:val="ru-RU"/>
        </w:rPr>
        <w:t xml:space="preserve"> </w:t>
      </w:r>
      <w:r w:rsidR="00592EDA" w:rsidRPr="00592EDA">
        <w:rPr>
          <w:rFonts w:ascii="TimesNewRomanPS-BoldMT" w:hAnsi="TimesNewRomanPS-BoldMT" w:cs="TimesNewRomanPS-BoldMT"/>
          <w:bCs/>
          <w:sz w:val="28"/>
          <w:szCs w:val="28"/>
          <w:lang w:val="ru-RU"/>
        </w:rPr>
        <w:t>Заключение</w:t>
      </w:r>
      <w:r w:rsidR="00592EDA">
        <w:rPr>
          <w:rFonts w:ascii="TimesNewRomanPS-BoldMT" w:hAnsi="TimesNewRomanPS-BoldMT" w:cs="TimesNewRomanPS-BoldMT"/>
          <w:b/>
          <w:bCs/>
          <w:sz w:val="28"/>
          <w:szCs w:val="28"/>
          <w:lang w:val="ru-RU"/>
        </w:rPr>
        <w:t xml:space="preserve"> </w:t>
      </w:r>
      <w:r w:rsidR="00592EDA" w:rsidRPr="00592EDA">
        <w:rPr>
          <w:rFonts w:ascii="TimesNewRomanPS-BoldMT" w:hAnsi="TimesNewRomanPS-BoldMT" w:cs="TimesNewRomanPS-BoldMT"/>
          <w:bCs/>
          <w:sz w:val="28"/>
          <w:szCs w:val="28"/>
          <w:lang w:val="ru-RU"/>
        </w:rPr>
        <w:t>службы государственной охраны объектов культурного наследия ХМАО-Югры</w:t>
      </w:r>
      <w:r w:rsidR="00592EDA">
        <w:rPr>
          <w:rFonts w:ascii="TimesNewRomanPS-BoldMT" w:hAnsi="TimesNewRomanPS-BoldMT" w:cs="TimesNewRomanPS-BoldMT"/>
          <w:b/>
          <w:bCs/>
          <w:sz w:val="28"/>
          <w:szCs w:val="28"/>
          <w:lang w:val="ru-RU"/>
        </w:rPr>
        <w:t xml:space="preserve"> </w:t>
      </w:r>
      <w:r w:rsidR="00592EDA" w:rsidRPr="00FB27A4">
        <w:rPr>
          <w:rFonts w:ascii="Times New Roman" w:hAnsi="Times New Roman" w:cs="Times New Roman"/>
          <w:sz w:val="28"/>
          <w:szCs w:val="28"/>
          <w:lang w:val="ru-RU"/>
        </w:rPr>
        <w:t>№ 2 0 - 3 5 9 3 о т 2 1 а в г у с т а 2 0 2 0 г о д а</w:t>
      </w:r>
      <w:r w:rsidR="00FB27A4"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47"/>
          <w:sz w:val="28"/>
          <w:szCs w:val="28"/>
          <w:lang w:val="ru-RU"/>
        </w:rPr>
        <w:t xml:space="preserve"> </w:t>
      </w:r>
    </w:p>
    <w:p w:rsidR="00C741FD" w:rsidRPr="00474871" w:rsidRDefault="008B0537" w:rsidP="00FB27A4">
      <w:pPr>
        <w:spacing w:after="0" w:line="322" w:lineRule="exact"/>
        <w:ind w:left="112" w:right="55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proofErr w:type="gramStart"/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Пр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474871">
        <w:rPr>
          <w:rFonts w:ascii="Times New Roman" w:eastAsia="Times New Roman" w:hAnsi="Times New Roman" w:cs="Times New Roman"/>
          <w:spacing w:val="48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ро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proofErr w:type="gramEnd"/>
      <w:r w:rsid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те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льны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бх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ч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ы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ват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что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не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екты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КН виз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 ф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ю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тся,</w:t>
      </w:r>
      <w:r w:rsidRPr="00474871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э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му с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яет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474871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ят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сть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же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474871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вед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и зем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47487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47487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47487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бо</w:t>
      </w:r>
      <w:r w:rsidRPr="00474871">
        <w:rPr>
          <w:rFonts w:ascii="Times New Roman" w:eastAsia="Times New Roman" w:hAnsi="Times New Roman" w:cs="Times New Roman"/>
          <w:sz w:val="28"/>
          <w:szCs w:val="28"/>
          <w:lang w:val="ru-RU"/>
        </w:rPr>
        <w:t>т.</w:t>
      </w:r>
    </w:p>
    <w:p w:rsidR="00C741FD" w:rsidRPr="00370CEF" w:rsidRDefault="008B0537" w:rsidP="00FB27A4">
      <w:pPr>
        <w:spacing w:after="0" w:line="318" w:lineRule="exact"/>
        <w:ind w:left="820" w:right="-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pacing w:val="5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ет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с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pacing w:val="55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370CEF">
        <w:rPr>
          <w:rFonts w:ascii="Times New Roman" w:eastAsia="Times New Roman" w:hAnsi="Times New Roman" w:cs="Times New Roman"/>
          <w:spacing w:val="52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Ф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370CEF">
        <w:rPr>
          <w:rFonts w:ascii="Times New Roman" w:eastAsia="Times New Roman" w:hAnsi="Times New Roman" w:cs="Times New Roman"/>
          <w:spacing w:val="5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за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370CEF">
        <w:rPr>
          <w:rFonts w:ascii="Times New Roman" w:eastAsia="Times New Roman" w:hAnsi="Times New Roman" w:cs="Times New Roman"/>
          <w:spacing w:val="5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52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5</w:t>
      </w:r>
      <w:r w:rsidRPr="00370CEF">
        <w:rPr>
          <w:rFonts w:ascii="Times New Roman" w:eastAsia="Times New Roman" w:hAnsi="Times New Roman" w:cs="Times New Roman"/>
          <w:spacing w:val="55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ю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370CEF">
        <w:rPr>
          <w:rFonts w:ascii="Times New Roman" w:eastAsia="Times New Roman" w:hAnsi="Times New Roman" w:cs="Times New Roman"/>
          <w:spacing w:val="52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00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2</w:t>
      </w:r>
      <w:r w:rsidRPr="00370CEF">
        <w:rPr>
          <w:rFonts w:ascii="Times New Roman" w:eastAsia="Times New Roman" w:hAnsi="Times New Roman" w:cs="Times New Roman"/>
          <w:spacing w:val="55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52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№</w:t>
      </w:r>
      <w:r w:rsidRPr="00370CEF">
        <w:rPr>
          <w:rFonts w:ascii="Times New Roman" w:eastAsia="Times New Roman" w:hAnsi="Times New Roman" w:cs="Times New Roman"/>
          <w:spacing w:val="5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7</w:t>
      </w:r>
      <w:r w:rsidRPr="00370CEF">
        <w:rPr>
          <w:rFonts w:ascii="Times New Roman" w:eastAsia="Times New Roman" w:hAnsi="Times New Roman" w:cs="Times New Roman"/>
          <w:spacing w:val="12"/>
          <w:sz w:val="28"/>
          <w:szCs w:val="28"/>
          <w:lang w:val="ru-RU"/>
        </w:rPr>
        <w:t>3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Ф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370CEF">
        <w:rPr>
          <w:rFonts w:ascii="Times New Roman" w:eastAsia="Times New Roman" w:hAnsi="Times New Roman" w:cs="Times New Roman"/>
          <w:spacing w:val="55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б</w:t>
      </w:r>
    </w:p>
    <w:p w:rsidR="00C741FD" w:rsidRPr="00370CEF" w:rsidRDefault="008B0537" w:rsidP="004C2E09">
      <w:pPr>
        <w:spacing w:after="0" w:line="322" w:lineRule="exact"/>
        <w:ind w:left="113" w:right="54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proofErr w:type="gramStart"/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тах</w:t>
      </w:r>
      <w:proofErr w:type="gramEnd"/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370CEF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асл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370CEF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(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амя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ор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и к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ь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ры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)</w:t>
      </w:r>
      <w:r w:rsidRPr="00370CEF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од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ий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Ф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»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сл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чае</w:t>
      </w:r>
      <w:r w:rsidRPr="00370CEF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же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та,</w:t>
      </w:r>
      <w:r w:rsidRPr="00370CEF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аю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щ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его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п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ака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об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та к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370CEF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370CEF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асл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я,</w:t>
      </w:r>
      <w:r w:rsidRPr="00370CEF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370CEF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ч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сле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екта</w:t>
      </w:r>
      <w:r w:rsidRPr="00370CEF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а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рх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ч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ск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сле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я,</w:t>
      </w:r>
      <w:r w:rsidRPr="00370CEF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е, ст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те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е,</w:t>
      </w:r>
      <w:r w:rsidRPr="00370CEF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ели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е,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хо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ствен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и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р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бо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до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370CEF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бы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ь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ста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ны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Pr="00370CEF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теч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ех</w:t>
      </w:r>
      <w:r w:rsidRPr="00370CEF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Pr="00370CEF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со</w:t>
      </w:r>
      <w:r w:rsidRPr="00370CEF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370CEF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же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370CEF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та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кта,</w:t>
      </w:r>
      <w:r w:rsidRPr="00370CEF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в С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370CEF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>б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у г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 </w:t>
      </w:r>
      <w:r w:rsidRPr="00370CEF">
        <w:rPr>
          <w:rFonts w:ascii="Times New Roman" w:eastAsia="Times New Roman" w:hAnsi="Times New Roman" w:cs="Times New Roman"/>
          <w:spacing w:val="57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 </w:t>
      </w:r>
      <w:r w:rsidRPr="00370CEF">
        <w:rPr>
          <w:rFonts w:ascii="Times New Roman" w:eastAsia="Times New Roman" w:hAnsi="Times New Roman" w:cs="Times New Roman"/>
          <w:spacing w:val="57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ект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 </w:t>
      </w:r>
      <w:r w:rsidRPr="00370CEF">
        <w:rPr>
          <w:rFonts w:ascii="Times New Roman" w:eastAsia="Times New Roman" w:hAnsi="Times New Roman" w:cs="Times New Roman"/>
          <w:spacing w:val="5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370CEF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го  </w:t>
      </w:r>
      <w:r w:rsidRPr="00370CEF">
        <w:rPr>
          <w:rFonts w:ascii="Times New Roman" w:eastAsia="Times New Roman" w:hAnsi="Times New Roman" w:cs="Times New Roman"/>
          <w:spacing w:val="57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асл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 </w:t>
      </w:r>
      <w:r w:rsidRPr="00370CEF">
        <w:rPr>
          <w:rFonts w:ascii="Times New Roman" w:eastAsia="Times New Roman" w:hAnsi="Times New Roman" w:cs="Times New Roman"/>
          <w:spacing w:val="56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авто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го  </w:t>
      </w:r>
      <w:r w:rsidRPr="00370CEF">
        <w:rPr>
          <w:rFonts w:ascii="Times New Roman" w:eastAsia="Times New Roman" w:hAnsi="Times New Roman" w:cs="Times New Roman"/>
          <w:spacing w:val="55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pacing w:val="10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га</w:t>
      </w:r>
    </w:p>
    <w:p w:rsidR="00C741FD" w:rsidRPr="00370CEF" w:rsidRDefault="008B0537" w:rsidP="004C2E09">
      <w:pPr>
        <w:spacing w:after="0" w:line="322" w:lineRule="exact"/>
        <w:ind w:left="113" w:right="67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од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мо</w:t>
      </w:r>
      <w:r w:rsidRPr="00370CEF">
        <w:rPr>
          <w:rFonts w:ascii="Times New Roman" w:eastAsia="Times New Roman" w:hAnsi="Times New Roman" w:cs="Times New Roman"/>
          <w:spacing w:val="3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пр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ть</w:t>
      </w:r>
      <w:r w:rsidRPr="00370CEF">
        <w:rPr>
          <w:rFonts w:ascii="Times New Roman" w:eastAsia="Times New Roman" w:hAnsi="Times New Roman" w:cs="Times New Roman"/>
          <w:spacing w:val="3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сь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м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36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за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3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б</w:t>
      </w:r>
      <w:r w:rsidRPr="00370CEF">
        <w:rPr>
          <w:rFonts w:ascii="Times New Roman" w:eastAsia="Times New Roman" w:hAnsi="Times New Roman" w:cs="Times New Roman"/>
          <w:spacing w:val="34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же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370CEF">
        <w:rPr>
          <w:rFonts w:ascii="Times New Roman" w:eastAsia="Times New Roman" w:hAnsi="Times New Roman" w:cs="Times New Roman"/>
          <w:spacing w:val="33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36"/>
          <w:sz w:val="28"/>
          <w:szCs w:val="28"/>
          <w:lang w:val="ru-RU"/>
        </w:rPr>
        <w:t xml:space="preserve"> 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ь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370CEF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рно</w:t>
      </w:r>
      <w:r w:rsidRPr="00370CEF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асл</w:t>
      </w:r>
      <w:r w:rsidRPr="00370CEF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370CEF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370CEF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370CEF">
        <w:rPr>
          <w:rFonts w:ascii="Times New Roman" w:eastAsia="Times New Roman" w:hAnsi="Times New Roman" w:cs="Times New Roman"/>
          <w:sz w:val="28"/>
          <w:szCs w:val="28"/>
          <w:lang w:val="ru-RU"/>
        </w:rPr>
        <w:t>я.</w:t>
      </w:r>
    </w:p>
    <w:p w:rsidR="00C741FD" w:rsidRPr="005D5D83" w:rsidRDefault="00C741FD" w:rsidP="00FB27A4">
      <w:pPr>
        <w:spacing w:before="4" w:after="0" w:line="120" w:lineRule="exact"/>
        <w:jc w:val="both"/>
        <w:rPr>
          <w:color w:val="FF0000"/>
          <w:sz w:val="12"/>
          <w:szCs w:val="12"/>
          <w:lang w:val="ru-RU"/>
        </w:rPr>
      </w:pPr>
    </w:p>
    <w:p w:rsidR="00C741FD" w:rsidRPr="005D5D83" w:rsidRDefault="00C741FD" w:rsidP="00FB27A4">
      <w:pPr>
        <w:spacing w:after="0" w:line="200" w:lineRule="exact"/>
        <w:jc w:val="both"/>
        <w:rPr>
          <w:color w:val="FF0000"/>
          <w:sz w:val="20"/>
          <w:szCs w:val="20"/>
          <w:lang w:val="ru-RU"/>
        </w:rPr>
      </w:pPr>
    </w:p>
    <w:p w:rsidR="00FB27A4" w:rsidRDefault="00FB27A4" w:rsidP="00FB27A4">
      <w:pPr>
        <w:spacing w:after="0" w:line="322" w:lineRule="exact"/>
        <w:ind w:left="112" w:right="64"/>
        <w:jc w:val="both"/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</w:pPr>
    </w:p>
    <w:p w:rsidR="00FB27A4" w:rsidRDefault="00FB27A4" w:rsidP="00FB27A4">
      <w:pPr>
        <w:spacing w:after="0" w:line="322" w:lineRule="exact"/>
        <w:ind w:left="112" w:right="64"/>
        <w:jc w:val="both"/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</w:pPr>
    </w:p>
    <w:p w:rsidR="00FB27A4" w:rsidRDefault="00FB27A4" w:rsidP="00FB27A4">
      <w:pPr>
        <w:spacing w:after="0" w:line="322" w:lineRule="exact"/>
        <w:ind w:left="112" w:right="64"/>
        <w:jc w:val="both"/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</w:pPr>
    </w:p>
    <w:p w:rsidR="00C741FD" w:rsidRPr="00C62D3B" w:rsidRDefault="008B0537" w:rsidP="004C2E09">
      <w:pPr>
        <w:spacing w:after="0" w:line="322" w:lineRule="exact"/>
        <w:ind w:left="112" w:right="64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proofErr w:type="gramStart"/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.7 </w:t>
      </w:r>
      <w:r w:rsidRPr="00C62D3B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Ин</w:t>
      </w:r>
      <w:r w:rsidRPr="00C62D3B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ф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ор</w:t>
      </w:r>
      <w:r w:rsidRPr="00C62D3B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proofErr w:type="gramEnd"/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о </w:t>
      </w:r>
      <w:r w:rsidRPr="00C62D3B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C62D3B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хо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ди</w:t>
      </w:r>
      <w:r w:rsidRPr="00C62D3B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C62D3B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C62D3B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C62D3B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ществ</w:t>
      </w:r>
      <w:r w:rsidRPr="00C62D3B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л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я  ме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пр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ят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 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C62D3B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ох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C62D3B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C62D3B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C62D3B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жающей с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C62D3B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C62D3B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</w:p>
    <w:p w:rsidR="00B13772" w:rsidRPr="00B13772" w:rsidRDefault="00B13772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13772">
        <w:rPr>
          <w:rFonts w:ascii="Times New Roman" w:hAnsi="Times New Roman" w:cs="Times New Roman"/>
          <w:sz w:val="28"/>
          <w:szCs w:val="28"/>
          <w:lang w:val="ru-RU"/>
        </w:rPr>
        <w:t>В период эксплуатации при нормальном технологическом процессе газопровод не</w:t>
      </w:r>
      <w:r w:rsid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13772">
        <w:rPr>
          <w:rFonts w:ascii="Times New Roman" w:hAnsi="Times New Roman" w:cs="Times New Roman"/>
          <w:sz w:val="28"/>
          <w:szCs w:val="28"/>
          <w:lang w:val="ru-RU"/>
        </w:rPr>
        <w:t>оказывает влияния на окружающую природную среду.</w:t>
      </w:r>
    </w:p>
    <w:p w:rsidR="00B13772" w:rsidRPr="00B13772" w:rsidRDefault="00B13772" w:rsidP="004C2E09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13772">
        <w:rPr>
          <w:rFonts w:ascii="Times New Roman" w:hAnsi="Times New Roman" w:cs="Times New Roman"/>
          <w:sz w:val="28"/>
          <w:szCs w:val="28"/>
          <w:lang w:val="ru-RU"/>
        </w:rPr>
        <w:t>Загрязнение атмосферного воздуха в период производства строительных работ</w:t>
      </w:r>
      <w:r w:rsidR="004C2E0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13772">
        <w:rPr>
          <w:rFonts w:ascii="Times New Roman" w:hAnsi="Times New Roman" w:cs="Times New Roman"/>
          <w:sz w:val="28"/>
          <w:szCs w:val="28"/>
          <w:lang w:val="ru-RU"/>
        </w:rPr>
        <w:t>происходит за счет выбросов загрязняющих веществ при работе строительной техники и</w:t>
      </w:r>
    </w:p>
    <w:p w:rsidR="00B13772" w:rsidRDefault="00B13772" w:rsidP="004C2E09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B13772">
        <w:rPr>
          <w:rFonts w:ascii="Times New Roman" w:hAnsi="Times New Roman" w:cs="Times New Roman"/>
          <w:sz w:val="28"/>
          <w:szCs w:val="28"/>
          <w:lang w:val="ru-RU"/>
        </w:rPr>
        <w:t>является</w:t>
      </w:r>
      <w:proofErr w:type="gramEnd"/>
      <w:r w:rsidRPr="00B13772">
        <w:rPr>
          <w:rFonts w:ascii="Times New Roman" w:hAnsi="Times New Roman" w:cs="Times New Roman"/>
          <w:sz w:val="28"/>
          <w:szCs w:val="28"/>
          <w:lang w:val="ru-RU"/>
        </w:rPr>
        <w:t xml:space="preserve"> временным.</w:t>
      </w:r>
      <w:r w:rsidR="004C2E0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13772">
        <w:rPr>
          <w:rFonts w:ascii="Times New Roman" w:hAnsi="Times New Roman" w:cs="Times New Roman"/>
          <w:sz w:val="28"/>
          <w:szCs w:val="28"/>
          <w:lang w:val="ru-RU"/>
        </w:rPr>
        <w:t>При этом максимальные концентрации не превышают нормативные концентрации</w:t>
      </w:r>
      <w:r w:rsid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13772">
        <w:rPr>
          <w:rFonts w:ascii="Times New Roman" w:hAnsi="Times New Roman" w:cs="Times New Roman"/>
          <w:sz w:val="28"/>
          <w:szCs w:val="28"/>
          <w:lang w:val="ru-RU"/>
        </w:rPr>
        <w:t>равные 0,8 долей ПДК по всем загрязняющим веществам</w:t>
      </w:r>
      <w:r>
        <w:rPr>
          <w:rFonts w:ascii="Times New Roman" w:hAnsi="Times New Roman" w:cs="Times New Roman"/>
          <w:sz w:val="26"/>
          <w:szCs w:val="26"/>
          <w:lang w:val="ru-RU"/>
        </w:rPr>
        <w:t>.</w:t>
      </w:r>
    </w:p>
    <w:p w:rsidR="00B13772" w:rsidRPr="00B13772" w:rsidRDefault="00B13772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13772">
        <w:rPr>
          <w:rFonts w:ascii="Times New Roman" w:hAnsi="Times New Roman" w:cs="Times New Roman"/>
          <w:sz w:val="28"/>
          <w:szCs w:val="28"/>
          <w:lang w:val="ru-RU"/>
        </w:rPr>
        <w:t>Воздействие на приземный слой атмосферы при аварии.</w:t>
      </w:r>
    </w:p>
    <w:p w:rsidR="00B13772" w:rsidRPr="00B13772" w:rsidRDefault="00B13772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13772">
        <w:rPr>
          <w:rFonts w:ascii="Times New Roman" w:hAnsi="Times New Roman" w:cs="Times New Roman"/>
          <w:sz w:val="28"/>
          <w:szCs w:val="28"/>
          <w:lang w:val="ru-RU"/>
        </w:rPr>
        <w:t>Для расчета выбран сценарий утечки – как самый распространенный и наиболее</w:t>
      </w:r>
    </w:p>
    <w:p w:rsidR="00B13772" w:rsidRPr="00B13772" w:rsidRDefault="00B13772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B13772">
        <w:rPr>
          <w:rFonts w:ascii="Times New Roman" w:hAnsi="Times New Roman" w:cs="Times New Roman"/>
          <w:sz w:val="28"/>
          <w:szCs w:val="28"/>
          <w:lang w:val="ru-RU"/>
        </w:rPr>
        <w:t>характерный</w:t>
      </w:r>
      <w:proofErr w:type="gramEnd"/>
      <w:r w:rsidRPr="00B13772">
        <w:rPr>
          <w:rFonts w:ascii="Times New Roman" w:hAnsi="Times New Roman" w:cs="Times New Roman"/>
          <w:sz w:val="28"/>
          <w:szCs w:val="28"/>
          <w:lang w:val="ru-RU"/>
        </w:rPr>
        <w:t xml:space="preserve"> для наземной прокладки газопровода.</w:t>
      </w:r>
    </w:p>
    <w:p w:rsidR="00B13772" w:rsidRPr="00B13772" w:rsidRDefault="00B13772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13772">
        <w:rPr>
          <w:rFonts w:ascii="Times New Roman" w:hAnsi="Times New Roman" w:cs="Times New Roman"/>
          <w:sz w:val="28"/>
          <w:szCs w:val="28"/>
          <w:lang w:val="ru-RU"/>
        </w:rPr>
        <w:t>Скорость истечения взята близкой к звуковой, диаметр отверстия 10см. Выброс в</w:t>
      </w:r>
    </w:p>
    <w:p w:rsidR="00B13772" w:rsidRPr="00B13772" w:rsidRDefault="00B13772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B13772">
        <w:rPr>
          <w:rFonts w:ascii="Times New Roman" w:hAnsi="Times New Roman" w:cs="Times New Roman"/>
          <w:sz w:val="28"/>
          <w:szCs w:val="28"/>
          <w:lang w:val="ru-RU"/>
        </w:rPr>
        <w:t>г</w:t>
      </w:r>
      <w:proofErr w:type="gramEnd"/>
      <w:r w:rsidRPr="00B13772">
        <w:rPr>
          <w:rFonts w:ascii="Times New Roman" w:hAnsi="Times New Roman" w:cs="Times New Roman"/>
          <w:sz w:val="28"/>
          <w:szCs w:val="28"/>
          <w:lang w:val="ru-RU"/>
        </w:rPr>
        <w:t>/сек рассчитан на основании на общего расхода газа 10 896,2 м3/ч.</w:t>
      </w:r>
    </w:p>
    <w:p w:rsidR="00B13772" w:rsidRPr="00B13772" w:rsidRDefault="00B13772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13772">
        <w:rPr>
          <w:rFonts w:ascii="Times New Roman" w:hAnsi="Times New Roman" w:cs="Times New Roman"/>
          <w:sz w:val="28"/>
          <w:szCs w:val="28"/>
          <w:lang w:val="ru-RU"/>
        </w:rPr>
        <w:t>Произведен расчет рассеивания выбросов загрязняющих веществ от источника</w:t>
      </w:r>
    </w:p>
    <w:p w:rsidR="00B13772" w:rsidRPr="00B13772" w:rsidRDefault="00B13772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13772">
        <w:rPr>
          <w:rFonts w:ascii="Times New Roman" w:hAnsi="Times New Roman" w:cs="Times New Roman"/>
          <w:sz w:val="28"/>
          <w:szCs w:val="28"/>
          <w:lang w:val="ru-RU"/>
        </w:rPr>
        <w:t>выброса - части участка строительства трассы газопровода, определены максимальные</w:t>
      </w:r>
    </w:p>
    <w:p w:rsidR="00B13772" w:rsidRPr="00B13772" w:rsidRDefault="00B13772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B13772">
        <w:rPr>
          <w:rFonts w:ascii="Times New Roman" w:hAnsi="Times New Roman" w:cs="Times New Roman"/>
          <w:sz w:val="28"/>
          <w:szCs w:val="28"/>
          <w:lang w:val="ru-RU"/>
        </w:rPr>
        <w:t>значения</w:t>
      </w:r>
      <w:proofErr w:type="gramEnd"/>
      <w:r w:rsidRPr="00B13772">
        <w:rPr>
          <w:rFonts w:ascii="Times New Roman" w:hAnsi="Times New Roman" w:cs="Times New Roman"/>
          <w:sz w:val="28"/>
          <w:szCs w:val="28"/>
          <w:lang w:val="ru-RU"/>
        </w:rPr>
        <w:t xml:space="preserve"> приземной концентрации загрязняющих веществ.</w:t>
      </w:r>
    </w:p>
    <w:p w:rsidR="004C2E09" w:rsidRDefault="00B13772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13772">
        <w:rPr>
          <w:rFonts w:ascii="Times New Roman" w:hAnsi="Times New Roman" w:cs="Times New Roman"/>
          <w:sz w:val="28"/>
          <w:szCs w:val="28"/>
          <w:lang w:val="ru-RU"/>
        </w:rPr>
        <w:t>Максимальная приземная концентрация в жилой зоне – 1,7 ПДК.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13772">
        <w:rPr>
          <w:rFonts w:ascii="Times New Roman" w:hAnsi="Times New Roman" w:cs="Times New Roman"/>
          <w:sz w:val="28"/>
          <w:szCs w:val="28"/>
          <w:lang w:val="ru-RU"/>
        </w:rPr>
        <w:t>Максимальная концентрация рядом с устьем источника составит 2,1 ПДК.</w:t>
      </w:r>
      <w:r w:rsidR="004C2E0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8534B5" w:rsidRPr="008534B5" w:rsidRDefault="00B13772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13772">
        <w:rPr>
          <w:rFonts w:ascii="Times New Roman" w:hAnsi="Times New Roman" w:cs="Times New Roman"/>
          <w:sz w:val="28"/>
          <w:szCs w:val="28"/>
          <w:lang w:val="ru-RU"/>
        </w:rPr>
        <w:t>Установленные предельно допустимые уровни концентрации: для предотвращения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13772">
        <w:rPr>
          <w:rFonts w:ascii="Times New Roman" w:hAnsi="Times New Roman" w:cs="Times New Roman"/>
          <w:sz w:val="28"/>
          <w:szCs w:val="28"/>
          <w:lang w:val="ru-RU"/>
        </w:rPr>
        <w:t>отравления 2 – 3 ПДК. Особая опасность метана состоит в том, что он практически не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13772">
        <w:rPr>
          <w:rFonts w:ascii="Times New Roman" w:hAnsi="Times New Roman" w:cs="Times New Roman"/>
          <w:sz w:val="28"/>
          <w:szCs w:val="28"/>
          <w:lang w:val="ru-RU"/>
        </w:rPr>
        <w:t>ощущается, поэтому желательно создать пост измерения концентраций метана на границе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13772">
        <w:rPr>
          <w:rFonts w:ascii="Times New Roman" w:hAnsi="Times New Roman" w:cs="Times New Roman"/>
          <w:sz w:val="28"/>
          <w:szCs w:val="28"/>
          <w:lang w:val="ru-RU"/>
        </w:rPr>
        <w:t>участка газопровода высокого давления, у газорегуляторного пункта</w:t>
      </w:r>
      <w:r>
        <w:rPr>
          <w:rFonts w:ascii="Times New Roman" w:hAnsi="Times New Roman" w:cs="Times New Roman"/>
          <w:sz w:val="26"/>
          <w:szCs w:val="26"/>
          <w:lang w:val="ru-RU"/>
        </w:rPr>
        <w:t>.</w:t>
      </w:r>
      <w:r w:rsidR="008534B5" w:rsidRPr="008534B5"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 w:rsidR="008534B5" w:rsidRPr="008534B5">
        <w:rPr>
          <w:rFonts w:ascii="Times New Roman" w:hAnsi="Times New Roman" w:cs="Times New Roman"/>
          <w:sz w:val="28"/>
          <w:szCs w:val="28"/>
          <w:lang w:val="ru-RU"/>
        </w:rPr>
        <w:t>В период эксплуатации система трубопроводного транспорта газа герметична и не</w:t>
      </w:r>
      <w:r w:rsidR="008534B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8534B5" w:rsidRPr="008534B5">
        <w:rPr>
          <w:rFonts w:ascii="Times New Roman" w:hAnsi="Times New Roman" w:cs="Times New Roman"/>
          <w:sz w:val="28"/>
          <w:szCs w:val="28"/>
          <w:lang w:val="ru-RU"/>
        </w:rPr>
        <w:t>оказывает негативное воздействие на поверхностные и подземные воды. Для</w:t>
      </w:r>
      <w:r w:rsidR="008534B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8534B5" w:rsidRPr="008534B5">
        <w:rPr>
          <w:rFonts w:ascii="Times New Roman" w:hAnsi="Times New Roman" w:cs="Times New Roman"/>
          <w:sz w:val="28"/>
          <w:szCs w:val="28"/>
          <w:lang w:val="ru-RU"/>
        </w:rPr>
        <w:t>эксплуатации газопровода использование воды не требуется. В период эксплуатации</w:t>
      </w:r>
      <w:r w:rsidR="008534B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8534B5" w:rsidRPr="008534B5">
        <w:rPr>
          <w:rFonts w:ascii="Times New Roman" w:hAnsi="Times New Roman" w:cs="Times New Roman"/>
          <w:sz w:val="28"/>
          <w:szCs w:val="28"/>
          <w:lang w:val="ru-RU"/>
        </w:rPr>
        <w:t>газопровода водопотребление и водоотведение отсутствуют.</w:t>
      </w:r>
    </w:p>
    <w:p w:rsidR="008534B5" w:rsidRPr="008534B5" w:rsidRDefault="008534B5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534B5">
        <w:rPr>
          <w:rFonts w:ascii="Times New Roman" w:hAnsi="Times New Roman" w:cs="Times New Roman"/>
          <w:sz w:val="28"/>
          <w:szCs w:val="28"/>
          <w:lang w:val="ru-RU"/>
        </w:rPr>
        <w:t>В период строительства определен следующий режим водопотребления и</w:t>
      </w:r>
    </w:p>
    <w:p w:rsidR="008534B5" w:rsidRPr="008534B5" w:rsidRDefault="008534B5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534B5">
        <w:rPr>
          <w:rFonts w:ascii="Times New Roman" w:hAnsi="Times New Roman" w:cs="Times New Roman"/>
          <w:sz w:val="28"/>
          <w:szCs w:val="28"/>
          <w:lang w:val="ru-RU"/>
        </w:rPr>
        <w:t>водоотведения объекта.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8534B5">
        <w:rPr>
          <w:rFonts w:ascii="Times New Roman" w:hAnsi="Times New Roman" w:cs="Times New Roman"/>
          <w:sz w:val="28"/>
          <w:szCs w:val="28"/>
          <w:lang w:val="ru-RU"/>
        </w:rPr>
        <w:t>Проживание строителей предусмотрено в бытовом городке.</w:t>
      </w:r>
    </w:p>
    <w:p w:rsidR="008534B5" w:rsidRPr="008534B5" w:rsidRDefault="008534B5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534B5">
        <w:rPr>
          <w:rFonts w:ascii="Times New Roman" w:hAnsi="Times New Roman" w:cs="Times New Roman"/>
          <w:sz w:val="28"/>
          <w:szCs w:val="28"/>
          <w:lang w:val="ru-RU"/>
        </w:rPr>
        <w:t>Водоснабжение: для обеспечения нужд строительного персонала на период</w:t>
      </w:r>
    </w:p>
    <w:p w:rsidR="004C2E09" w:rsidRDefault="008534B5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8534B5">
        <w:rPr>
          <w:rFonts w:ascii="Times New Roman" w:hAnsi="Times New Roman" w:cs="Times New Roman"/>
          <w:sz w:val="28"/>
          <w:szCs w:val="28"/>
          <w:lang w:val="ru-RU"/>
        </w:rPr>
        <w:t>производства</w:t>
      </w:r>
      <w:proofErr w:type="gramEnd"/>
      <w:r w:rsidRPr="008534B5">
        <w:rPr>
          <w:rFonts w:ascii="Times New Roman" w:hAnsi="Times New Roman" w:cs="Times New Roman"/>
          <w:sz w:val="28"/>
          <w:szCs w:val="28"/>
          <w:lang w:val="ru-RU"/>
        </w:rPr>
        <w:t xml:space="preserve"> строительных работ в воде планируется использовать:</w:t>
      </w:r>
      <w:r w:rsidR="004C2E0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8534B5">
        <w:rPr>
          <w:rFonts w:ascii="Times New Roman" w:hAnsi="Times New Roman" w:cs="Times New Roman"/>
          <w:sz w:val="28"/>
          <w:szCs w:val="28"/>
          <w:lang w:val="ru-RU"/>
        </w:rPr>
        <w:t>привозная бутилированная вода в 19-литровых канистрах.</w:t>
      </w:r>
      <w:r w:rsidR="00F9372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8534B5">
        <w:rPr>
          <w:rFonts w:ascii="Times New Roman" w:hAnsi="Times New Roman" w:cs="Times New Roman"/>
          <w:sz w:val="28"/>
          <w:szCs w:val="28"/>
          <w:lang w:val="ru-RU"/>
        </w:rPr>
        <w:t>Использование природных источников поверхностной воды для питья и других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8534B5">
        <w:rPr>
          <w:rFonts w:ascii="Times New Roman" w:hAnsi="Times New Roman" w:cs="Times New Roman"/>
          <w:sz w:val="28"/>
          <w:szCs w:val="28"/>
          <w:lang w:val="ru-RU"/>
        </w:rPr>
        <w:t>нужд не планируется и полностью исключено и запрещено.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A41727" w:rsidRPr="00A41727" w:rsidRDefault="008534B5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8534B5">
        <w:rPr>
          <w:rFonts w:ascii="Times New Roman" w:hAnsi="Times New Roman" w:cs="Times New Roman"/>
          <w:sz w:val="28"/>
          <w:szCs w:val="28"/>
          <w:lang w:val="ru-RU"/>
        </w:rPr>
        <w:t>Канализование</w:t>
      </w:r>
      <w:proofErr w:type="spellEnd"/>
      <w:r w:rsidRPr="008534B5">
        <w:rPr>
          <w:rFonts w:ascii="Times New Roman" w:hAnsi="Times New Roman" w:cs="Times New Roman"/>
          <w:sz w:val="28"/>
          <w:szCs w:val="28"/>
          <w:lang w:val="ru-RU"/>
        </w:rPr>
        <w:t xml:space="preserve">: для сбора </w:t>
      </w:r>
      <w:proofErr w:type="spellStart"/>
      <w:r w:rsidRPr="008534B5">
        <w:rPr>
          <w:rFonts w:ascii="Times New Roman" w:hAnsi="Times New Roman" w:cs="Times New Roman"/>
          <w:sz w:val="28"/>
          <w:szCs w:val="28"/>
          <w:lang w:val="ru-RU"/>
        </w:rPr>
        <w:t>хоз</w:t>
      </w:r>
      <w:proofErr w:type="spellEnd"/>
      <w:r w:rsidRPr="008534B5">
        <w:rPr>
          <w:rFonts w:ascii="Times New Roman" w:hAnsi="Times New Roman" w:cs="Times New Roman"/>
          <w:sz w:val="28"/>
          <w:szCs w:val="28"/>
          <w:lang w:val="ru-RU"/>
        </w:rPr>
        <w:t>-фекальных вод на период строительства планируется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8534B5">
        <w:rPr>
          <w:rFonts w:ascii="Times New Roman" w:hAnsi="Times New Roman" w:cs="Times New Roman"/>
          <w:sz w:val="28"/>
          <w:szCs w:val="28"/>
          <w:lang w:val="ru-RU"/>
        </w:rPr>
        <w:t>предусмотреть установку биотуалетов. Биотуалет характеризуется экологической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8534B5">
        <w:rPr>
          <w:rFonts w:ascii="Times New Roman" w:hAnsi="Times New Roman" w:cs="Times New Roman"/>
          <w:sz w:val="28"/>
          <w:szCs w:val="28"/>
          <w:lang w:val="ru-RU"/>
        </w:rPr>
        <w:t>безопасностью (отсутствием контакта с почвой и ее последующим заражением),</w:t>
      </w:r>
      <w:r w:rsidR="004C2E0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A41727" w:rsidRPr="00A41727">
        <w:rPr>
          <w:rFonts w:ascii="Times New Roman" w:hAnsi="Times New Roman" w:cs="Times New Roman"/>
          <w:sz w:val="28"/>
          <w:szCs w:val="28"/>
          <w:lang w:val="ru-RU"/>
        </w:rPr>
        <w:t>универсальностью (чистка производится обычной ассенизационной машиной).</w:t>
      </w:r>
      <w:r w:rsidR="004C2E0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A41727" w:rsidRPr="00A41727">
        <w:rPr>
          <w:rFonts w:ascii="Times New Roman" w:hAnsi="Times New Roman" w:cs="Times New Roman"/>
          <w:sz w:val="28"/>
          <w:szCs w:val="28"/>
          <w:lang w:val="ru-RU"/>
        </w:rPr>
        <w:t>По мере заполнения ёмкости биотуалета, планируется его вывоз для опорожнения и</w:t>
      </w:r>
      <w:r w:rsid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A41727" w:rsidRPr="00A41727">
        <w:rPr>
          <w:rFonts w:ascii="Times New Roman" w:hAnsi="Times New Roman" w:cs="Times New Roman"/>
          <w:sz w:val="28"/>
          <w:szCs w:val="28"/>
          <w:lang w:val="ru-RU"/>
        </w:rPr>
        <w:t>дезинфекции на ближайшие очистные сооружения комплексной биологической очистки</w:t>
      </w:r>
      <w:r w:rsid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A41727" w:rsidRPr="00A41727">
        <w:rPr>
          <w:rFonts w:ascii="Times New Roman" w:hAnsi="Times New Roman" w:cs="Times New Roman"/>
          <w:sz w:val="28"/>
          <w:szCs w:val="28"/>
          <w:lang w:val="ru-RU"/>
        </w:rPr>
        <w:t>сточных вод (по согласованию). Количество хозяйственно-бытовых стоков от биотуалетов</w:t>
      </w:r>
      <w:r w:rsidR="00A4172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A41727" w:rsidRPr="00A41727">
        <w:rPr>
          <w:rFonts w:ascii="Times New Roman" w:hAnsi="Times New Roman" w:cs="Times New Roman"/>
          <w:sz w:val="28"/>
          <w:szCs w:val="28"/>
          <w:lang w:val="ru-RU"/>
        </w:rPr>
        <w:t>определяется по факту образования.</w:t>
      </w:r>
    </w:p>
    <w:p w:rsidR="00A41727" w:rsidRPr="00A41727" w:rsidRDefault="00A41727" w:rsidP="00FB27A4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41727">
        <w:rPr>
          <w:rFonts w:ascii="Times New Roman" w:hAnsi="Times New Roman" w:cs="Times New Roman"/>
          <w:sz w:val="28"/>
          <w:szCs w:val="28"/>
          <w:lang w:val="ru-RU"/>
        </w:rPr>
        <w:t>Предусмотрено обязательное оборудование площадок для размещения и отстоя</w:t>
      </w:r>
    </w:p>
    <w:p w:rsidR="00A41727" w:rsidRDefault="00A41727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A41727">
        <w:rPr>
          <w:rFonts w:ascii="Times New Roman" w:hAnsi="Times New Roman" w:cs="Times New Roman"/>
          <w:sz w:val="28"/>
          <w:szCs w:val="28"/>
          <w:lang w:val="ru-RU"/>
        </w:rPr>
        <w:t>рабочей</w:t>
      </w:r>
      <w:proofErr w:type="gramEnd"/>
      <w:r w:rsidRPr="00A41727">
        <w:rPr>
          <w:rFonts w:ascii="Times New Roman" w:hAnsi="Times New Roman" w:cs="Times New Roman"/>
          <w:sz w:val="28"/>
          <w:szCs w:val="28"/>
          <w:lang w:val="ru-RU"/>
        </w:rPr>
        <w:t xml:space="preserve"> техники и механизмов, твердым водонепроницаемым покрытием (бетонные</w:t>
      </w:r>
      <w:r w:rsidR="00FB27A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A41727">
        <w:rPr>
          <w:rFonts w:ascii="Times New Roman" w:hAnsi="Times New Roman" w:cs="Times New Roman"/>
          <w:sz w:val="28"/>
          <w:szCs w:val="28"/>
          <w:lang w:val="ru-RU"/>
        </w:rPr>
        <w:t>плиты) с системой отвода ливневого стока при строительстве объекта</w:t>
      </w:r>
      <w:r>
        <w:rPr>
          <w:rFonts w:ascii="Times New Roman" w:hAnsi="Times New Roman" w:cs="Times New Roman"/>
          <w:sz w:val="26"/>
          <w:szCs w:val="26"/>
          <w:lang w:val="ru-RU"/>
        </w:rPr>
        <w:t>.</w:t>
      </w:r>
    </w:p>
    <w:p w:rsidR="004C2E09" w:rsidRDefault="004C2E09" w:rsidP="00613DF1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</w:p>
    <w:p w:rsidR="004C2E09" w:rsidRDefault="004C2E09" w:rsidP="00613DF1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</w:p>
    <w:p w:rsidR="00613DF1" w:rsidRDefault="00FC3495" w:rsidP="004C2E09">
      <w:pPr>
        <w:widowControl/>
        <w:autoSpaceDE w:val="0"/>
        <w:autoSpaceDN w:val="0"/>
        <w:adjustRightInd w:val="0"/>
        <w:spacing w:after="0" w:line="240" w:lineRule="auto"/>
        <w:ind w:firstLine="720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DF371E">
        <w:rPr>
          <w:rFonts w:ascii="Times New Roman" w:hAnsi="Times New Roman" w:cs="Times New Roman"/>
          <w:bCs/>
          <w:sz w:val="28"/>
          <w:szCs w:val="28"/>
          <w:lang w:val="ru-RU"/>
        </w:rPr>
        <w:lastRenderedPageBreak/>
        <w:t>Шумовое воздействие проектируемого объекта</w:t>
      </w:r>
    </w:p>
    <w:p w:rsidR="001E41F5" w:rsidRPr="00DF371E" w:rsidRDefault="00613DF1" w:rsidP="00613DF1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</w:t>
      </w:r>
      <w:r w:rsidR="00FC3495" w:rsidRPr="00DF371E">
        <w:rPr>
          <w:rFonts w:ascii="Times New Roman" w:hAnsi="Times New Roman" w:cs="Times New Roman"/>
          <w:sz w:val="28"/>
          <w:szCs w:val="28"/>
          <w:lang w:val="ru-RU"/>
        </w:rPr>
        <w:t>В период эксплуатации газопровод не оказывает шумового воздействия на</w:t>
      </w:r>
      <w:r w:rsidR="001E41F5" w:rsidRPr="00DF37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FC3495" w:rsidRPr="00DF371E">
        <w:rPr>
          <w:rFonts w:ascii="Times New Roman" w:hAnsi="Times New Roman" w:cs="Times New Roman"/>
          <w:sz w:val="28"/>
          <w:szCs w:val="28"/>
          <w:lang w:val="ru-RU"/>
        </w:rPr>
        <w:t>окружающую среду.</w:t>
      </w:r>
      <w:r w:rsidR="004C1A3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FC3495" w:rsidRPr="00DF371E">
        <w:rPr>
          <w:rFonts w:ascii="Times New Roman" w:hAnsi="Times New Roman" w:cs="Times New Roman"/>
          <w:sz w:val="28"/>
          <w:szCs w:val="28"/>
          <w:lang w:val="ru-RU"/>
        </w:rPr>
        <w:t>Шумовые воздействия в период производства строительных работ, могут</w:t>
      </w:r>
      <w:r w:rsidR="001E41F5" w:rsidRPr="00DF37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FC3495" w:rsidRPr="00DF371E">
        <w:rPr>
          <w:rFonts w:ascii="Times New Roman" w:hAnsi="Times New Roman" w:cs="Times New Roman"/>
          <w:sz w:val="28"/>
          <w:szCs w:val="28"/>
          <w:lang w:val="ru-RU"/>
        </w:rPr>
        <w:t>рассматриваться как энергетическое загрязнение окружающей среды, в частности,</w:t>
      </w:r>
      <w:r w:rsidR="001E41F5" w:rsidRPr="00DF371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FC3495" w:rsidRPr="00DF371E">
        <w:rPr>
          <w:rFonts w:ascii="Times New Roman" w:hAnsi="Times New Roman" w:cs="Times New Roman"/>
          <w:sz w:val="28"/>
          <w:szCs w:val="28"/>
          <w:lang w:val="ru-RU"/>
        </w:rPr>
        <w:t>атмосферы</w:t>
      </w:r>
      <w:r w:rsidR="001E41F5" w:rsidRPr="00DF371E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F371E" w:rsidRPr="002C546B" w:rsidRDefault="00DF371E" w:rsidP="004C2E09">
      <w:pPr>
        <w:widowControl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2C546B">
        <w:rPr>
          <w:rFonts w:ascii="Times New Roman" w:hAnsi="Times New Roman" w:cs="Times New Roman"/>
          <w:bCs/>
          <w:sz w:val="28"/>
          <w:szCs w:val="28"/>
          <w:lang w:val="ru-RU"/>
        </w:rPr>
        <w:t>Оценка воздействия на растительность и животный мир</w:t>
      </w:r>
    </w:p>
    <w:p w:rsidR="004C1A39" w:rsidRDefault="00DF371E" w:rsidP="004C2E09">
      <w:pPr>
        <w:widowControl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2C546B">
        <w:rPr>
          <w:rFonts w:ascii="Times New Roman" w:hAnsi="Times New Roman" w:cs="Times New Roman"/>
          <w:sz w:val="28"/>
          <w:szCs w:val="28"/>
          <w:lang w:val="ru-RU"/>
        </w:rPr>
        <w:t>На момент разработки проекта строительства газопровода территория свободна от</w:t>
      </w:r>
      <w:r w:rsidR="004C1A39" w:rsidRPr="002C546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C546B">
        <w:rPr>
          <w:rFonts w:ascii="Times New Roman" w:hAnsi="Times New Roman" w:cs="Times New Roman"/>
          <w:sz w:val="28"/>
          <w:szCs w:val="28"/>
          <w:lang w:val="ru-RU"/>
        </w:rPr>
        <w:t>зеленых насаждений. Естественных биоценозов на участке не сохранилось.</w:t>
      </w:r>
      <w:r w:rsidR="002C546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C546B">
        <w:rPr>
          <w:rFonts w:ascii="Times New Roman" w:hAnsi="Times New Roman" w:cs="Times New Roman"/>
          <w:sz w:val="28"/>
          <w:szCs w:val="28"/>
          <w:lang w:val="ru-RU"/>
        </w:rPr>
        <w:t>Компенсационные мероприятия по озеленению территории при строительстве</w:t>
      </w:r>
      <w:r w:rsidR="004C1A39" w:rsidRPr="002C546B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C546B">
        <w:rPr>
          <w:rFonts w:ascii="Times New Roman" w:hAnsi="Times New Roman" w:cs="Times New Roman"/>
          <w:sz w:val="28"/>
          <w:szCs w:val="28"/>
          <w:lang w:val="ru-RU"/>
        </w:rPr>
        <w:t>газопровода не предусматриваются</w:t>
      </w:r>
      <w:r w:rsidR="004C1A39">
        <w:rPr>
          <w:rFonts w:ascii="Times New Roman" w:hAnsi="Times New Roman" w:cs="Times New Roman"/>
          <w:sz w:val="26"/>
          <w:szCs w:val="26"/>
          <w:lang w:val="ru-RU"/>
        </w:rPr>
        <w:t>.</w:t>
      </w:r>
    </w:p>
    <w:p w:rsidR="00C741FD" w:rsidRPr="005D5D83" w:rsidRDefault="00C741FD" w:rsidP="00FB27A4">
      <w:pPr>
        <w:spacing w:before="8" w:after="0" w:line="110" w:lineRule="exact"/>
        <w:jc w:val="both"/>
        <w:rPr>
          <w:color w:val="FF0000"/>
          <w:sz w:val="11"/>
          <w:szCs w:val="11"/>
          <w:lang w:val="ru-RU"/>
        </w:rPr>
      </w:pPr>
    </w:p>
    <w:p w:rsidR="00C741FD" w:rsidRPr="005D5D83" w:rsidRDefault="00C741FD" w:rsidP="00FB27A4">
      <w:pPr>
        <w:spacing w:after="0" w:line="200" w:lineRule="exact"/>
        <w:jc w:val="both"/>
        <w:rPr>
          <w:color w:val="FF0000"/>
          <w:sz w:val="20"/>
          <w:szCs w:val="20"/>
          <w:lang w:val="ru-RU"/>
        </w:rPr>
      </w:pPr>
    </w:p>
    <w:p w:rsidR="00C741FD" w:rsidRPr="00101F16" w:rsidRDefault="008B0537" w:rsidP="004C2E09">
      <w:pPr>
        <w:spacing w:after="0" w:line="240" w:lineRule="auto"/>
        <w:ind w:left="112" w:right="46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.8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ф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ор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 о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щ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еств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тий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ащ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ори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ез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од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акт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а,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сле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еч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ю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бе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оро</w:t>
      </w:r>
      <w:r w:rsidRPr="00101F16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</w:p>
    <w:p w:rsidR="00C741FD" w:rsidRPr="00101F16" w:rsidRDefault="008B0537" w:rsidP="00FB27A4">
      <w:pPr>
        <w:spacing w:before="2" w:after="0" w:line="322" w:lineRule="exact"/>
        <w:ind w:left="112" w:right="35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 и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бо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Депар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аме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 г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за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щ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ты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асел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ий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ав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га</w:t>
      </w:r>
      <w:r w:rsidRPr="00101F16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Юг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04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.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0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4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0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1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8 №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.</w:t>
      </w:r>
      <w:r w:rsidRPr="00101F16">
        <w:rPr>
          <w:rFonts w:ascii="Times New Roman" w:eastAsia="Times New Roman" w:hAnsi="Times New Roman" w:cs="Times New Roman"/>
          <w:spacing w:val="6"/>
          <w:sz w:val="28"/>
          <w:szCs w:val="28"/>
          <w:lang w:val="ru-RU"/>
        </w:rPr>
        <w:t>1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25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6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9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аз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ь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ела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ече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ь м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е, ме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ю</w:t>
      </w:r>
      <w:r w:rsidRPr="00101F16">
        <w:rPr>
          <w:rFonts w:ascii="Times New Roman" w:eastAsia="Times New Roman" w:hAnsi="Times New Roman" w:cs="Times New Roman"/>
          <w:spacing w:val="6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ез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</w:p>
    <w:p w:rsidR="00C741FD" w:rsidRPr="00101F16" w:rsidRDefault="008B0537" w:rsidP="00FB27A4">
      <w:pPr>
        <w:spacing w:after="0" w:line="320" w:lineRule="exact"/>
        <w:ind w:left="112" w:right="1957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акт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а»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 нас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ящ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 тр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ется.</w:t>
      </w:r>
    </w:p>
    <w:p w:rsidR="00C741FD" w:rsidRPr="00101F16" w:rsidRDefault="008B0537" w:rsidP="00FB27A4">
      <w:pPr>
        <w:spacing w:before="3" w:after="0" w:line="322" w:lineRule="exact"/>
        <w:ind w:left="112" w:right="42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б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сть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кт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ем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ъ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об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вае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см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ми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щ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кт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ема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аще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 и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ти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ащ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C741FD" w:rsidRPr="00101F16" w:rsidRDefault="008B0537" w:rsidP="00FB27A4">
      <w:pPr>
        <w:spacing w:after="0" w:line="322" w:lineRule="exact"/>
        <w:ind w:left="112" w:right="43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язате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ь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по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ств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ю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щих</w:t>
      </w:r>
      <w:r w:rsidRPr="00101F1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ий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Ф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атив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д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 ч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сл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:</w:t>
      </w:r>
    </w:p>
    <w:p w:rsidR="00C741FD" w:rsidRPr="00101F16" w:rsidRDefault="008B0537" w:rsidP="00FB27A4">
      <w:pPr>
        <w:spacing w:before="2" w:after="0" w:line="322" w:lineRule="exact"/>
        <w:ind w:left="112" w:right="38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101F16">
        <w:rPr>
          <w:rFonts w:ascii="Times New Roman" w:eastAsia="Times New Roman" w:hAnsi="Times New Roman" w:cs="Times New Roman"/>
          <w:spacing w:val="5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Ф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101F16">
        <w:rPr>
          <w:rFonts w:ascii="Times New Roman" w:eastAsia="Times New Roman" w:hAnsi="Times New Roman" w:cs="Times New Roman"/>
          <w:spacing w:val="1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за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pacing w:val="1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юл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1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0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0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8</w:t>
      </w:r>
      <w:r w:rsidRPr="00101F16">
        <w:rPr>
          <w:rFonts w:ascii="Times New Roman" w:eastAsia="Times New Roman" w:hAnsi="Times New Roman" w:cs="Times New Roman"/>
          <w:spacing w:val="1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  <w:r w:rsidRPr="00101F16">
        <w:rPr>
          <w:rFonts w:ascii="Times New Roman" w:eastAsia="Times New Roman" w:hAnsi="Times New Roman" w:cs="Times New Roman"/>
          <w:spacing w:val="1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№</w:t>
      </w:r>
      <w:r w:rsidRPr="00101F16">
        <w:rPr>
          <w:rFonts w:ascii="Times New Roman" w:eastAsia="Times New Roman" w:hAnsi="Times New Roman" w:cs="Times New Roman"/>
          <w:spacing w:val="1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1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>3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Ф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1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"Т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чес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1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еглам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 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ях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бе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"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C741FD" w:rsidRPr="00101F16" w:rsidRDefault="008B0537" w:rsidP="00FB27A4">
      <w:pPr>
        <w:spacing w:after="0" w:line="322" w:lineRule="exact"/>
        <w:ind w:left="112" w:right="43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101F16">
        <w:rPr>
          <w:rFonts w:ascii="Times New Roman" w:eastAsia="Times New Roman" w:hAnsi="Times New Roman" w:cs="Times New Roman"/>
          <w:spacing w:val="5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сводов</w:t>
      </w:r>
      <w:r w:rsidRPr="00101F16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авил</w:t>
      </w:r>
      <w:r w:rsidRPr="00101F16">
        <w:rPr>
          <w:rFonts w:ascii="Times New Roman" w:eastAsia="Times New Roman" w:hAnsi="Times New Roman" w:cs="Times New Roman"/>
          <w:spacing w:val="6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в,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каза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«П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 в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асти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ст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за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ц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в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ез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та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д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ро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льно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еч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ается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облю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ва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Ф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за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 "Те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чес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егламент 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бо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оп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"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»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(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ё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Ф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тст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</w:p>
    <w:p w:rsidR="00C741FD" w:rsidRPr="00101F16" w:rsidRDefault="008B0537" w:rsidP="00FB27A4">
      <w:pPr>
        <w:spacing w:after="0" w:line="320" w:lineRule="exact"/>
        <w:ind w:left="112" w:right="1453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ес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му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рег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иро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ва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ю и ме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т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1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7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еля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2019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г.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№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8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3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);</w:t>
      </w:r>
    </w:p>
    <w:p w:rsidR="00C741FD" w:rsidRPr="00101F16" w:rsidRDefault="008B0537" w:rsidP="00FB27A4">
      <w:pPr>
        <w:spacing w:before="3" w:after="0" w:line="322" w:lineRule="exact"/>
        <w:ind w:left="112" w:right="36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101F16">
        <w:rPr>
          <w:rFonts w:ascii="Times New Roman" w:eastAsia="Times New Roman" w:hAnsi="Times New Roman" w:cs="Times New Roman"/>
          <w:spacing w:val="5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Ф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101F16">
        <w:rPr>
          <w:rFonts w:ascii="Times New Roman" w:eastAsia="Times New Roman" w:hAnsi="Times New Roman" w:cs="Times New Roman"/>
          <w:spacing w:val="6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за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3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0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00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9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г.</w:t>
      </w:r>
      <w:r w:rsidRPr="00101F1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№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3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8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>4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Ф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"Т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ес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аме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 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бе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зд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же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";</w:t>
      </w:r>
    </w:p>
    <w:p w:rsidR="00C741FD" w:rsidRPr="00101F16" w:rsidRDefault="008B0537" w:rsidP="00FB27A4">
      <w:pPr>
        <w:spacing w:after="0" w:line="322" w:lineRule="exact"/>
        <w:ind w:left="112" w:right="40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сводов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авил,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в,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ё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ем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авител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ь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ства</w:t>
      </w:r>
      <w:r w:rsidRPr="00101F1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РФ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6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ек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0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1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4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г.</w:t>
      </w:r>
      <w:r w:rsidRPr="00101F1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№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1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5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2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1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«О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ж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ци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ь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10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ста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вил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(част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так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10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тандар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св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8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), в</w:t>
      </w:r>
      <w:r w:rsidRPr="00101F16">
        <w:rPr>
          <w:rFonts w:ascii="Times New Roman" w:eastAsia="Times New Roman" w:hAnsi="Times New Roman" w:cs="Times New Roman"/>
          <w:spacing w:val="1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ез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тате</w:t>
      </w:r>
      <w:r w:rsidRPr="00101F16">
        <w:rPr>
          <w:rFonts w:ascii="Times New Roman" w:eastAsia="Times New Roman" w:hAnsi="Times New Roman" w:cs="Times New Roman"/>
          <w:spacing w:val="1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101F16">
        <w:rPr>
          <w:rFonts w:ascii="Times New Roman" w:eastAsia="Times New Roman" w:hAnsi="Times New Roman" w:cs="Times New Roman"/>
          <w:spacing w:val="1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ы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10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язате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льно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ве</w:t>
      </w:r>
      <w:r w:rsidRPr="00101F16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еч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ается</w:t>
      </w:r>
      <w:r w:rsidRPr="00101F16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облю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</w:p>
    <w:p w:rsidR="00C741FD" w:rsidRPr="00101F16" w:rsidRDefault="008B0537" w:rsidP="00FB27A4">
      <w:pPr>
        <w:spacing w:before="2" w:after="0" w:line="322" w:lineRule="exact"/>
        <w:ind w:left="112" w:right="37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Ф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ль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но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г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за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 "Те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х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ни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ес</w:t>
      </w:r>
      <w:r w:rsidRPr="00101F1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к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еглам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9"/>
          <w:sz w:val="28"/>
          <w:szCs w:val="28"/>
          <w:lang w:val="ru-RU"/>
        </w:rPr>
        <w:t>б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п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т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</w:t>
      </w:r>
      <w:r w:rsidRPr="00101F1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з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ни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й и с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ор</w:t>
      </w:r>
      <w:r w:rsidRPr="00101F1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101F16">
        <w:rPr>
          <w:rFonts w:ascii="Times New Roman" w:eastAsia="Times New Roman" w:hAnsi="Times New Roman" w:cs="Times New Roman"/>
          <w:sz w:val="28"/>
          <w:szCs w:val="28"/>
          <w:lang w:val="ru-RU"/>
        </w:rPr>
        <w:t>же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</w:t>
      </w:r>
      <w:r w:rsidRPr="00101F1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101F1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й</w:t>
      </w:r>
      <w:r w:rsidRPr="00101F1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».</w:t>
      </w:r>
    </w:p>
    <w:p w:rsidR="00765C3E" w:rsidRPr="00765C3E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65C3E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Чрезвычайная ситуация </w:t>
      </w:r>
      <w:r w:rsidRPr="00765C3E">
        <w:rPr>
          <w:rFonts w:ascii="Times New Roman" w:hAnsi="Times New Roman" w:cs="Times New Roman"/>
          <w:sz w:val="28"/>
          <w:szCs w:val="28"/>
          <w:lang w:val="ru-RU"/>
        </w:rPr>
        <w:t>– обстановка на определенной территории или акватории, сложившаяся в результате аварии, опасного природного явления, катастрофы, стихийного или иного бедствия, которые могут повлечь или повлекли за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65C3E">
        <w:rPr>
          <w:rFonts w:ascii="Times New Roman" w:hAnsi="Times New Roman" w:cs="Times New Roman"/>
          <w:sz w:val="28"/>
          <w:szCs w:val="28"/>
          <w:lang w:val="ru-RU"/>
        </w:rPr>
        <w:t>собой человеческие жертвы, ущерб здоровью людей или окружающей природной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65C3E">
        <w:rPr>
          <w:rFonts w:ascii="Times New Roman" w:hAnsi="Times New Roman" w:cs="Times New Roman"/>
          <w:sz w:val="28"/>
          <w:szCs w:val="28"/>
          <w:lang w:val="ru-RU"/>
        </w:rPr>
        <w:t>среде, значительные материальные потери и нарушение условий жизнедеятельности людей. Различают чрезвычайные ситуации по характеру источника (природные, техногенные, биолого-социальные и военные) и по масштабам (по ГОСТ Р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65C3E">
        <w:rPr>
          <w:rFonts w:ascii="Times New Roman" w:hAnsi="Times New Roman" w:cs="Times New Roman"/>
          <w:sz w:val="28"/>
          <w:szCs w:val="28"/>
          <w:lang w:val="ru-RU"/>
        </w:rPr>
        <w:t>22.0.02).</w:t>
      </w:r>
    </w:p>
    <w:p w:rsidR="00765C3E" w:rsidRPr="00D03A45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65C3E">
        <w:rPr>
          <w:rFonts w:ascii="Times New Roman" w:hAnsi="Times New Roman" w:cs="Times New Roman"/>
          <w:b/>
          <w:bCs/>
          <w:sz w:val="28"/>
          <w:szCs w:val="28"/>
          <w:lang w:val="ru-RU"/>
        </w:rPr>
        <w:lastRenderedPageBreak/>
        <w:t xml:space="preserve">Предупреждение чрезвычайных </w:t>
      </w:r>
      <w:r w:rsidRPr="00765C3E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 xml:space="preserve">ситуаций </w:t>
      </w:r>
      <w:r w:rsidRPr="00765C3E">
        <w:rPr>
          <w:rFonts w:ascii="Times New Roman" w:hAnsi="Times New Roman" w:cs="Times New Roman"/>
          <w:i/>
          <w:sz w:val="28"/>
          <w:szCs w:val="28"/>
          <w:lang w:val="ru-RU"/>
        </w:rPr>
        <w:t xml:space="preserve">– </w:t>
      </w:r>
      <w:r w:rsidRPr="009C281D">
        <w:rPr>
          <w:rFonts w:ascii="Times New Roman" w:hAnsi="Times New Roman" w:cs="Times New Roman"/>
          <w:sz w:val="28"/>
          <w:szCs w:val="28"/>
          <w:lang w:val="ru-RU"/>
        </w:rPr>
        <w:t>комплекс мероприятий, проводимых заблаговременно и направленных на максимально во</w:t>
      </w:r>
      <w:r w:rsidRPr="00765C3E">
        <w:rPr>
          <w:rFonts w:ascii="Times New Roman" w:hAnsi="Times New Roman" w:cs="Times New Roman"/>
          <w:sz w:val="28"/>
          <w:szCs w:val="28"/>
          <w:lang w:val="ru-RU"/>
        </w:rPr>
        <w:t>зможное уменьшение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765C3E">
        <w:rPr>
          <w:rFonts w:ascii="Times New Roman" w:hAnsi="Times New Roman" w:cs="Times New Roman"/>
          <w:sz w:val="28"/>
          <w:szCs w:val="28"/>
          <w:lang w:val="ru-RU"/>
        </w:rPr>
        <w:t xml:space="preserve">риска </w:t>
      </w:r>
      <w:r w:rsidRPr="00D03A45">
        <w:rPr>
          <w:rFonts w:ascii="Times New Roman" w:hAnsi="Times New Roman" w:cs="Times New Roman"/>
          <w:sz w:val="28"/>
          <w:szCs w:val="28"/>
          <w:lang w:val="ru-RU"/>
        </w:rPr>
        <w:t>возникновения чрезвычайных ситуаций, а также на сохранение здоровья людей, снижение размеров ущерба окружающей среде и материальных потерь в случае их возникновения.</w:t>
      </w:r>
    </w:p>
    <w:p w:rsidR="00765C3E" w:rsidRPr="00D03A45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03A45">
        <w:rPr>
          <w:rFonts w:ascii="Times New Roman" w:hAnsi="Times New Roman" w:cs="Times New Roman"/>
          <w:sz w:val="28"/>
          <w:szCs w:val="28"/>
          <w:lang w:val="ru-RU"/>
        </w:rPr>
        <w:t>Проектные решения по инженерно-техническим мероприятиям предупреждения ЧС техногенного и природного характера разработаны с учетом:</w:t>
      </w:r>
    </w:p>
    <w:p w:rsidR="00765C3E" w:rsidRPr="00D03A45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03A45">
        <w:rPr>
          <w:rFonts w:ascii="Times New Roman" w:hAnsi="Times New Roman" w:cs="Times New Roman"/>
          <w:sz w:val="28"/>
          <w:szCs w:val="28"/>
          <w:lang w:val="ru-RU"/>
        </w:rPr>
        <w:t>- возможных аварий на строящемся объекте;</w:t>
      </w:r>
    </w:p>
    <w:p w:rsidR="00765C3E" w:rsidRPr="00D03A45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03A45">
        <w:rPr>
          <w:rFonts w:ascii="Times New Roman" w:hAnsi="Times New Roman" w:cs="Times New Roman"/>
          <w:sz w:val="28"/>
          <w:szCs w:val="28"/>
          <w:lang w:val="ru-RU"/>
        </w:rPr>
        <w:t>- возможных аварий на рядом расположенных потенциально опасных объектах и транспортных коммуникациях;</w:t>
      </w:r>
    </w:p>
    <w:p w:rsidR="00765C3E" w:rsidRPr="00D03A45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03A45">
        <w:rPr>
          <w:rFonts w:ascii="Times New Roman" w:hAnsi="Times New Roman" w:cs="Times New Roman"/>
          <w:sz w:val="28"/>
          <w:szCs w:val="28"/>
          <w:lang w:val="ru-RU"/>
        </w:rPr>
        <w:t>- проявления опасных природных процессов.</w:t>
      </w:r>
      <w:r w:rsidR="008D6C81" w:rsidRPr="00D03A4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03A45">
        <w:rPr>
          <w:rFonts w:ascii="Times New Roman" w:hAnsi="Times New Roman" w:cs="Times New Roman"/>
          <w:sz w:val="28"/>
          <w:szCs w:val="28"/>
          <w:lang w:val="ru-RU"/>
        </w:rPr>
        <w:t>Возможными источниками чрезвычайных ситуаций техногенного и природного характера могут являться:</w:t>
      </w:r>
    </w:p>
    <w:p w:rsidR="00765C3E" w:rsidRPr="00D03A45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03A45">
        <w:rPr>
          <w:rFonts w:ascii="Times New Roman" w:hAnsi="Times New Roman" w:cs="Times New Roman"/>
          <w:sz w:val="28"/>
          <w:szCs w:val="28"/>
          <w:lang w:val="ru-RU"/>
        </w:rPr>
        <w:t>- некачественное строительство;</w:t>
      </w:r>
    </w:p>
    <w:p w:rsidR="00765C3E" w:rsidRPr="00D03A45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03A45">
        <w:rPr>
          <w:rFonts w:ascii="Times New Roman" w:hAnsi="Times New Roman" w:cs="Times New Roman"/>
          <w:sz w:val="28"/>
          <w:szCs w:val="28"/>
          <w:lang w:val="ru-RU"/>
        </w:rPr>
        <w:t>- разрушение трубопровода с возможным воспламенением газа и термическим</w:t>
      </w:r>
      <w:r w:rsidR="008D6C81" w:rsidRPr="00D03A4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03A45">
        <w:rPr>
          <w:rFonts w:ascii="Times New Roman" w:hAnsi="Times New Roman" w:cs="Times New Roman"/>
          <w:sz w:val="28"/>
          <w:szCs w:val="28"/>
          <w:lang w:val="ru-RU"/>
        </w:rPr>
        <w:t>воздействием факела на окружающую среду;</w:t>
      </w:r>
    </w:p>
    <w:p w:rsidR="00765C3E" w:rsidRPr="00D03A45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03A45">
        <w:rPr>
          <w:rFonts w:ascii="Times New Roman" w:hAnsi="Times New Roman" w:cs="Times New Roman"/>
          <w:sz w:val="28"/>
          <w:szCs w:val="28"/>
          <w:lang w:val="ru-RU"/>
        </w:rPr>
        <w:t xml:space="preserve">- взрыв </w:t>
      </w:r>
      <w:proofErr w:type="spellStart"/>
      <w:r w:rsidRPr="00D03A45">
        <w:rPr>
          <w:rFonts w:ascii="Times New Roman" w:hAnsi="Times New Roman" w:cs="Times New Roman"/>
          <w:sz w:val="28"/>
          <w:szCs w:val="28"/>
          <w:lang w:val="ru-RU"/>
        </w:rPr>
        <w:t>газовоздушной</w:t>
      </w:r>
      <w:proofErr w:type="spellEnd"/>
      <w:r w:rsidRPr="00D03A45">
        <w:rPr>
          <w:rFonts w:ascii="Times New Roman" w:hAnsi="Times New Roman" w:cs="Times New Roman"/>
          <w:sz w:val="28"/>
          <w:szCs w:val="28"/>
          <w:lang w:val="ru-RU"/>
        </w:rPr>
        <w:t xml:space="preserve"> смеси;</w:t>
      </w:r>
    </w:p>
    <w:p w:rsidR="00765C3E" w:rsidRPr="00D03A45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03A45">
        <w:rPr>
          <w:rFonts w:ascii="Times New Roman" w:hAnsi="Times New Roman" w:cs="Times New Roman"/>
          <w:sz w:val="28"/>
          <w:szCs w:val="28"/>
          <w:lang w:val="ru-RU"/>
        </w:rPr>
        <w:t>- обрушение и повреждение сооружений и установок;</w:t>
      </w:r>
    </w:p>
    <w:p w:rsidR="00765C3E" w:rsidRPr="00D03A45" w:rsidRDefault="00765C3E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03A45">
        <w:rPr>
          <w:rFonts w:ascii="Times New Roman" w:hAnsi="Times New Roman" w:cs="Times New Roman"/>
          <w:sz w:val="28"/>
          <w:szCs w:val="28"/>
          <w:lang w:val="ru-RU"/>
        </w:rPr>
        <w:t>- отказы и аварии по причин</w:t>
      </w:r>
      <w:r w:rsidR="002E1C04">
        <w:rPr>
          <w:rFonts w:ascii="Times New Roman" w:hAnsi="Times New Roman" w:cs="Times New Roman"/>
          <w:sz w:val="28"/>
          <w:szCs w:val="28"/>
          <w:lang w:val="ru-RU"/>
        </w:rPr>
        <w:t>е просадок трубопроводов и опор.</w:t>
      </w:r>
    </w:p>
    <w:p w:rsidR="00D03A45" w:rsidRPr="00765C3E" w:rsidRDefault="00D03A45" w:rsidP="00FB27A4">
      <w:pPr>
        <w:widowControl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sectPr w:rsidR="00D03A45" w:rsidRPr="00765C3E" w:rsidSect="004C2E09">
      <w:pgSz w:w="11920" w:h="16840"/>
      <w:pgMar w:top="567" w:right="460" w:bottom="709" w:left="7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97DCD" w:rsidRDefault="00997DCD" w:rsidP="00DC1132">
      <w:pPr>
        <w:spacing w:after="0" w:line="240" w:lineRule="auto"/>
      </w:pPr>
      <w:r>
        <w:separator/>
      </w:r>
    </w:p>
  </w:endnote>
  <w:endnote w:type="continuationSeparator" w:id="0">
    <w:p w:rsidR="00997DCD" w:rsidRDefault="00997DCD" w:rsidP="00DC11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-Bold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97DCD" w:rsidRDefault="00997DCD" w:rsidP="00DC1132">
      <w:pPr>
        <w:spacing w:after="0" w:line="240" w:lineRule="auto"/>
      </w:pPr>
      <w:r>
        <w:separator/>
      </w:r>
    </w:p>
  </w:footnote>
  <w:footnote w:type="continuationSeparator" w:id="0">
    <w:p w:rsidR="00997DCD" w:rsidRDefault="00997DCD" w:rsidP="00DC11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01F16" w:rsidRPr="003B41A0" w:rsidRDefault="00101F16" w:rsidP="003B41A0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41FD"/>
    <w:rsid w:val="0001438B"/>
    <w:rsid w:val="00074280"/>
    <w:rsid w:val="00077C66"/>
    <w:rsid w:val="00096F86"/>
    <w:rsid w:val="000975BC"/>
    <w:rsid w:val="000B0D0B"/>
    <w:rsid w:val="00101F16"/>
    <w:rsid w:val="00115BA1"/>
    <w:rsid w:val="001160AD"/>
    <w:rsid w:val="00121D52"/>
    <w:rsid w:val="00183FFA"/>
    <w:rsid w:val="001A2478"/>
    <w:rsid w:val="001D51D6"/>
    <w:rsid w:val="001E41F5"/>
    <w:rsid w:val="001E596F"/>
    <w:rsid w:val="001F130B"/>
    <w:rsid w:val="00210837"/>
    <w:rsid w:val="00220407"/>
    <w:rsid w:val="00250C50"/>
    <w:rsid w:val="00260CE4"/>
    <w:rsid w:val="00295599"/>
    <w:rsid w:val="002A7706"/>
    <w:rsid w:val="002B174B"/>
    <w:rsid w:val="002B1BEC"/>
    <w:rsid w:val="002C546B"/>
    <w:rsid w:val="002C6E53"/>
    <w:rsid w:val="002D02D3"/>
    <w:rsid w:val="002E1C04"/>
    <w:rsid w:val="002E721E"/>
    <w:rsid w:val="002F6A91"/>
    <w:rsid w:val="002F7CEA"/>
    <w:rsid w:val="00322E8D"/>
    <w:rsid w:val="0035664A"/>
    <w:rsid w:val="00363E4E"/>
    <w:rsid w:val="00370CEF"/>
    <w:rsid w:val="00376A56"/>
    <w:rsid w:val="0038564E"/>
    <w:rsid w:val="00386852"/>
    <w:rsid w:val="00393FC5"/>
    <w:rsid w:val="0039763C"/>
    <w:rsid w:val="003A30B6"/>
    <w:rsid w:val="003B41A0"/>
    <w:rsid w:val="003C12BF"/>
    <w:rsid w:val="003C6DA8"/>
    <w:rsid w:val="004024BC"/>
    <w:rsid w:val="00452D3B"/>
    <w:rsid w:val="00457517"/>
    <w:rsid w:val="00474871"/>
    <w:rsid w:val="004910F4"/>
    <w:rsid w:val="004942D0"/>
    <w:rsid w:val="004C1A39"/>
    <w:rsid w:val="004C2E09"/>
    <w:rsid w:val="004D7650"/>
    <w:rsid w:val="004E1F19"/>
    <w:rsid w:val="004F08B7"/>
    <w:rsid w:val="00515004"/>
    <w:rsid w:val="0052781A"/>
    <w:rsid w:val="00527937"/>
    <w:rsid w:val="00562C90"/>
    <w:rsid w:val="00592EDA"/>
    <w:rsid w:val="005A200B"/>
    <w:rsid w:val="005C24C2"/>
    <w:rsid w:val="005C54A2"/>
    <w:rsid w:val="005D5D83"/>
    <w:rsid w:val="005E72FE"/>
    <w:rsid w:val="005F1ACD"/>
    <w:rsid w:val="006052A6"/>
    <w:rsid w:val="00610693"/>
    <w:rsid w:val="00613DF1"/>
    <w:rsid w:val="0062223D"/>
    <w:rsid w:val="00665771"/>
    <w:rsid w:val="006954EC"/>
    <w:rsid w:val="006A19E8"/>
    <w:rsid w:val="006C3A11"/>
    <w:rsid w:val="006F1CFD"/>
    <w:rsid w:val="007509CF"/>
    <w:rsid w:val="00752BC9"/>
    <w:rsid w:val="00765C3E"/>
    <w:rsid w:val="00771899"/>
    <w:rsid w:val="00795C1C"/>
    <w:rsid w:val="007D1CF0"/>
    <w:rsid w:val="007F7504"/>
    <w:rsid w:val="008051A0"/>
    <w:rsid w:val="00813622"/>
    <w:rsid w:val="00837C17"/>
    <w:rsid w:val="00841A6E"/>
    <w:rsid w:val="008534B5"/>
    <w:rsid w:val="008601E1"/>
    <w:rsid w:val="0086059E"/>
    <w:rsid w:val="008726D8"/>
    <w:rsid w:val="00897E1F"/>
    <w:rsid w:val="008A5390"/>
    <w:rsid w:val="008B0537"/>
    <w:rsid w:val="008C6DFD"/>
    <w:rsid w:val="008D6C81"/>
    <w:rsid w:val="00903601"/>
    <w:rsid w:val="00931A46"/>
    <w:rsid w:val="00937F4B"/>
    <w:rsid w:val="0096716E"/>
    <w:rsid w:val="009969E6"/>
    <w:rsid w:val="00997DCD"/>
    <w:rsid w:val="009C281D"/>
    <w:rsid w:val="009C402E"/>
    <w:rsid w:val="009C5B2C"/>
    <w:rsid w:val="009E36B7"/>
    <w:rsid w:val="00A41727"/>
    <w:rsid w:val="00A45A91"/>
    <w:rsid w:val="00A46F9C"/>
    <w:rsid w:val="00A56803"/>
    <w:rsid w:val="00A61B96"/>
    <w:rsid w:val="00AB110D"/>
    <w:rsid w:val="00AE39BE"/>
    <w:rsid w:val="00B13772"/>
    <w:rsid w:val="00B21BE4"/>
    <w:rsid w:val="00B27C0B"/>
    <w:rsid w:val="00B400C9"/>
    <w:rsid w:val="00B40E5A"/>
    <w:rsid w:val="00B43B58"/>
    <w:rsid w:val="00B50D41"/>
    <w:rsid w:val="00B6392F"/>
    <w:rsid w:val="00B841AD"/>
    <w:rsid w:val="00BC21B6"/>
    <w:rsid w:val="00BC7DC0"/>
    <w:rsid w:val="00BD691D"/>
    <w:rsid w:val="00BE6A98"/>
    <w:rsid w:val="00BF661D"/>
    <w:rsid w:val="00C21A7B"/>
    <w:rsid w:val="00C23E83"/>
    <w:rsid w:val="00C32A1F"/>
    <w:rsid w:val="00C36325"/>
    <w:rsid w:val="00C44560"/>
    <w:rsid w:val="00C62993"/>
    <w:rsid w:val="00C62D3B"/>
    <w:rsid w:val="00C70290"/>
    <w:rsid w:val="00C741FD"/>
    <w:rsid w:val="00CD0781"/>
    <w:rsid w:val="00CD586E"/>
    <w:rsid w:val="00CD7721"/>
    <w:rsid w:val="00CE04F1"/>
    <w:rsid w:val="00CF5BAE"/>
    <w:rsid w:val="00D037D3"/>
    <w:rsid w:val="00D03A45"/>
    <w:rsid w:val="00D06C0E"/>
    <w:rsid w:val="00D105B5"/>
    <w:rsid w:val="00DC1132"/>
    <w:rsid w:val="00DF371E"/>
    <w:rsid w:val="00DF648C"/>
    <w:rsid w:val="00E03E9E"/>
    <w:rsid w:val="00E2311B"/>
    <w:rsid w:val="00E672CE"/>
    <w:rsid w:val="00E73420"/>
    <w:rsid w:val="00E91040"/>
    <w:rsid w:val="00EA5345"/>
    <w:rsid w:val="00EB6E44"/>
    <w:rsid w:val="00EC3369"/>
    <w:rsid w:val="00EC68A4"/>
    <w:rsid w:val="00EE16F7"/>
    <w:rsid w:val="00EF764E"/>
    <w:rsid w:val="00F0270F"/>
    <w:rsid w:val="00F058E2"/>
    <w:rsid w:val="00F06379"/>
    <w:rsid w:val="00F2473B"/>
    <w:rsid w:val="00F3033D"/>
    <w:rsid w:val="00F45B32"/>
    <w:rsid w:val="00F468D8"/>
    <w:rsid w:val="00F5778B"/>
    <w:rsid w:val="00F9372B"/>
    <w:rsid w:val="00F939DA"/>
    <w:rsid w:val="00F96EFA"/>
    <w:rsid w:val="00FB18ED"/>
    <w:rsid w:val="00FB27A4"/>
    <w:rsid w:val="00FC3495"/>
    <w:rsid w:val="00FE345B"/>
    <w:rsid w:val="00FE7E4D"/>
    <w:rsid w:val="00FF5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;"/>
  <w15:docId w15:val="{7A99B0BE-34F3-424B-9C78-FD8890D6A7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310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C11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C1132"/>
  </w:style>
  <w:style w:type="paragraph" w:styleId="a5">
    <w:name w:val="footer"/>
    <w:basedOn w:val="a"/>
    <w:link w:val="a6"/>
    <w:uiPriority w:val="99"/>
    <w:unhideWhenUsed/>
    <w:rsid w:val="00DC11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C1132"/>
  </w:style>
  <w:style w:type="paragraph" w:styleId="a7">
    <w:name w:val="Balloon Text"/>
    <w:basedOn w:val="a"/>
    <w:link w:val="a8"/>
    <w:uiPriority w:val="99"/>
    <w:semiHidden/>
    <w:unhideWhenUsed/>
    <w:rsid w:val="00DC11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C113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14</Pages>
  <Words>2099</Words>
  <Characters>11967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14038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Баева</dc:creator>
  <cp:lastModifiedBy>Светлана Неустроева</cp:lastModifiedBy>
  <cp:revision>9</cp:revision>
  <dcterms:created xsi:type="dcterms:W3CDTF">2020-09-21T06:13:00Z</dcterms:created>
  <dcterms:modified xsi:type="dcterms:W3CDTF">2020-09-21T09:14:00Z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2020-07-24T00:00:00Z</vt:filetime>
  </property>
  <property fmtid="{D5CDD505-2E9C-101B-9397-08002B2CF9AE}" pid="3" name="LastSaved">
    <vt:filetime>2020-07-24T00:00:00Z</vt:filetime>
  </property>
</Properties>
</file>